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DA766" w14:textId="229A38CA" w:rsidR="00631DFC" w:rsidRPr="0059562A" w:rsidRDefault="00E62CC8" w:rsidP="0059562A">
      <w:pPr>
        <w:jc w:val="center"/>
        <w:rPr>
          <w:rFonts w:cstheme="minorHAnsi"/>
          <w:b/>
          <w:iCs/>
          <w:sz w:val="32"/>
          <w:szCs w:val="32"/>
        </w:rPr>
      </w:pPr>
      <w:r>
        <w:rPr>
          <w:rFonts w:cstheme="minorHAnsi"/>
          <w:b/>
          <w:iCs/>
          <w:sz w:val="32"/>
          <w:szCs w:val="32"/>
        </w:rPr>
        <w:t>Milton Abbot Primary School</w:t>
      </w:r>
    </w:p>
    <w:p w14:paraId="659DA767" w14:textId="0AB5BD6E" w:rsidR="00631DFC" w:rsidRPr="003A061B" w:rsidRDefault="00631DFC" w:rsidP="00DE4E5C">
      <w:pPr>
        <w:spacing w:after="120" w:line="240" w:lineRule="auto"/>
        <w:jc w:val="center"/>
        <w:rPr>
          <w:rFonts w:cstheme="minorHAnsi"/>
          <w:b/>
          <w:sz w:val="32"/>
          <w:szCs w:val="32"/>
        </w:rPr>
      </w:pPr>
      <w:r w:rsidRPr="003A061B">
        <w:rPr>
          <w:rFonts w:cstheme="minorHAnsi"/>
          <w:b/>
          <w:sz w:val="32"/>
          <w:szCs w:val="32"/>
        </w:rPr>
        <w:t>Policy for the Management of Outdoor Education, Visits and Off-Site Activities</w:t>
      </w:r>
      <w:r w:rsidR="00CC4EEE" w:rsidRPr="003A061B">
        <w:rPr>
          <w:rFonts w:cstheme="minorHAnsi"/>
          <w:b/>
          <w:sz w:val="32"/>
          <w:szCs w:val="32"/>
        </w:rPr>
        <w:t xml:space="preserve"> </w:t>
      </w:r>
      <w:r w:rsidR="00CC4EEE" w:rsidRPr="003130A3">
        <w:rPr>
          <w:rFonts w:cstheme="minorHAnsi"/>
          <w:b/>
          <w:sz w:val="32"/>
          <w:szCs w:val="32"/>
        </w:rPr>
        <w:t>(Primary)</w:t>
      </w:r>
    </w:p>
    <w:p w14:paraId="659DA768" w14:textId="77777777" w:rsidR="00631DFC" w:rsidRPr="00ED7DE2" w:rsidRDefault="00631DFC" w:rsidP="0045412E">
      <w:pPr>
        <w:spacing w:after="120" w:line="240" w:lineRule="auto"/>
        <w:ind w:firstLine="357"/>
        <w:rPr>
          <w:rFonts w:cstheme="minorHAnsi"/>
          <w:bCs/>
          <w:color w:val="808080" w:themeColor="background1" w:themeShade="80"/>
          <w:sz w:val="28"/>
          <w:szCs w:val="28"/>
        </w:rPr>
      </w:pPr>
      <w:r w:rsidRPr="00ED7DE2">
        <w:rPr>
          <w:rFonts w:cstheme="minorHAnsi"/>
          <w:bCs/>
          <w:color w:val="808080" w:themeColor="background1" w:themeShade="80"/>
          <w:sz w:val="28"/>
          <w:szCs w:val="28"/>
        </w:rPr>
        <w:t>1.</w:t>
      </w:r>
      <w:r w:rsidRPr="00ED7DE2">
        <w:rPr>
          <w:rFonts w:cstheme="minorHAnsi"/>
          <w:bCs/>
          <w:color w:val="808080" w:themeColor="background1" w:themeShade="80"/>
          <w:sz w:val="28"/>
          <w:szCs w:val="28"/>
        </w:rPr>
        <w:tab/>
        <w:t>Introduction</w:t>
      </w:r>
    </w:p>
    <w:p w14:paraId="264275C5" w14:textId="45C4E683" w:rsidR="00DE4E5C" w:rsidRPr="003A061B" w:rsidRDefault="00DE4E5C" w:rsidP="0015289E">
      <w:pPr>
        <w:spacing w:after="120" w:line="240" w:lineRule="auto"/>
        <w:ind w:left="720" w:hanging="720"/>
        <w:rPr>
          <w:rFonts w:cstheme="minorHAnsi"/>
        </w:rPr>
      </w:pPr>
      <w:r w:rsidRPr="003A061B">
        <w:rPr>
          <w:rFonts w:cstheme="minorHAnsi"/>
        </w:rPr>
        <w:t>1.1</w:t>
      </w:r>
      <w:r w:rsidRPr="003A061B">
        <w:rPr>
          <w:rFonts w:cstheme="minorHAnsi"/>
        </w:rPr>
        <w:tab/>
      </w:r>
      <w:r w:rsidR="00631DFC" w:rsidRPr="003A061B">
        <w:rPr>
          <w:rFonts w:cstheme="minorHAnsi"/>
        </w:rPr>
        <w:t xml:space="preserve">This policy covers all off-site visits and activities organised through the </w:t>
      </w:r>
      <w:r w:rsidR="008F66E2" w:rsidRPr="003A061B">
        <w:rPr>
          <w:rFonts w:cstheme="minorHAnsi"/>
        </w:rPr>
        <w:t>school</w:t>
      </w:r>
      <w:r w:rsidR="00631DFC" w:rsidRPr="003A061B">
        <w:rPr>
          <w:rFonts w:cstheme="minorHAnsi"/>
        </w:rPr>
        <w:t xml:space="preserve"> and for which the </w:t>
      </w:r>
      <w:r w:rsidR="00E62CC8">
        <w:rPr>
          <w:rFonts w:cstheme="minorHAnsi"/>
        </w:rPr>
        <w:t>DMAT</w:t>
      </w:r>
      <w:r w:rsidR="00392AA1">
        <w:rPr>
          <w:rFonts w:cstheme="minorHAnsi"/>
        </w:rPr>
        <w:t xml:space="preserve"> </w:t>
      </w:r>
      <w:r w:rsidR="00631DFC" w:rsidRPr="003A061B">
        <w:rPr>
          <w:rFonts w:cstheme="minorHAnsi"/>
        </w:rPr>
        <w:t xml:space="preserve">and </w:t>
      </w:r>
      <w:r w:rsidR="008F66E2" w:rsidRPr="003A061B">
        <w:rPr>
          <w:rFonts w:cstheme="minorHAnsi"/>
        </w:rPr>
        <w:t>Headteacher</w:t>
      </w:r>
      <w:r w:rsidR="00631DFC" w:rsidRPr="003A061B">
        <w:rPr>
          <w:rFonts w:cstheme="minorHAnsi"/>
        </w:rPr>
        <w:t xml:space="preserve"> are responsible. </w:t>
      </w:r>
      <w:r w:rsidR="009060C0" w:rsidRPr="003A061B">
        <w:rPr>
          <w:rFonts w:cstheme="minorHAnsi"/>
        </w:rPr>
        <w:t xml:space="preserve"> </w:t>
      </w:r>
      <w:r w:rsidR="00631DFC" w:rsidRPr="003A061B">
        <w:rPr>
          <w:rFonts w:cstheme="minorHAnsi"/>
        </w:rPr>
        <w:t xml:space="preserve">The </w:t>
      </w:r>
      <w:r w:rsidR="00D309A6">
        <w:rPr>
          <w:rFonts w:cstheme="minorHAnsi"/>
        </w:rPr>
        <w:t>school</w:t>
      </w:r>
      <w:r w:rsidR="00631DFC" w:rsidRPr="003A061B">
        <w:rPr>
          <w:rFonts w:cstheme="minorHAnsi"/>
        </w:rPr>
        <w:t xml:space="preserve"> endorses the Devon County Council /Torbay Council policy document </w:t>
      </w:r>
      <w:r w:rsidR="00631DFC" w:rsidRPr="003A061B">
        <w:rPr>
          <w:rFonts w:cstheme="minorHAnsi"/>
          <w:i/>
        </w:rPr>
        <w:t>“Outdoor Education, Visits and Off-Site Activities Health and Safety Policy 20</w:t>
      </w:r>
      <w:r w:rsidRPr="003A061B">
        <w:rPr>
          <w:rFonts w:cstheme="minorHAnsi"/>
          <w:i/>
        </w:rPr>
        <w:t>2</w:t>
      </w:r>
      <w:r w:rsidR="004E4955">
        <w:rPr>
          <w:rFonts w:cstheme="minorHAnsi"/>
          <w:i/>
        </w:rPr>
        <w:t>4</w:t>
      </w:r>
      <w:r w:rsidR="00631DFC" w:rsidRPr="003A061B">
        <w:rPr>
          <w:rFonts w:cstheme="minorHAnsi"/>
          <w:i/>
        </w:rPr>
        <w:t>”</w:t>
      </w:r>
      <w:r w:rsidR="00631DFC" w:rsidRPr="003A061B">
        <w:rPr>
          <w:rFonts w:cstheme="minorHAnsi"/>
        </w:rPr>
        <w:t xml:space="preserve"> (OEVOSA) as the basis for the </w:t>
      </w:r>
      <w:r w:rsidR="008F66E2" w:rsidRPr="003A061B">
        <w:rPr>
          <w:rFonts w:cstheme="minorHAnsi"/>
        </w:rPr>
        <w:t>school</w:t>
      </w:r>
      <w:r w:rsidR="00631DFC" w:rsidRPr="003A061B">
        <w:rPr>
          <w:rFonts w:cstheme="minorHAnsi"/>
        </w:rPr>
        <w:t>’s policy for the management of v</w:t>
      </w:r>
      <w:r w:rsidR="009060C0" w:rsidRPr="003A061B">
        <w:rPr>
          <w:rFonts w:cstheme="minorHAnsi"/>
        </w:rPr>
        <w:t xml:space="preserve">isits and off-site activities. </w:t>
      </w:r>
    </w:p>
    <w:p w14:paraId="2638A957" w14:textId="4C54F1F0" w:rsidR="00DE4E5C" w:rsidRPr="003A061B" w:rsidRDefault="00DE4E5C" w:rsidP="0015289E">
      <w:pPr>
        <w:spacing w:after="120" w:line="240" w:lineRule="auto"/>
        <w:ind w:left="720" w:hanging="720"/>
        <w:rPr>
          <w:rFonts w:cstheme="minorHAnsi"/>
        </w:rPr>
      </w:pPr>
      <w:r w:rsidRPr="003A061B">
        <w:rPr>
          <w:rFonts w:cstheme="minorHAnsi"/>
        </w:rPr>
        <w:t>1.2</w:t>
      </w:r>
      <w:r w:rsidRPr="003A061B">
        <w:rPr>
          <w:rFonts w:cstheme="minorHAnsi"/>
        </w:rPr>
        <w:tab/>
      </w:r>
      <w:r w:rsidR="00814F93" w:rsidRPr="003A061B">
        <w:rPr>
          <w:rFonts w:cstheme="minorHAnsi"/>
        </w:rPr>
        <w:t xml:space="preserve">The purpose of this policy is to explain </w:t>
      </w:r>
      <w:r w:rsidR="009B0080" w:rsidRPr="003A061B">
        <w:rPr>
          <w:rFonts w:cstheme="minorHAnsi"/>
          <w:i/>
        </w:rPr>
        <w:t>how</w:t>
      </w:r>
      <w:r w:rsidR="0088454D" w:rsidRPr="003A061B">
        <w:rPr>
          <w:rFonts w:cstheme="minorHAnsi"/>
        </w:rPr>
        <w:t xml:space="preserve"> the</w:t>
      </w:r>
      <w:r w:rsidR="009B0080" w:rsidRPr="003A061B">
        <w:rPr>
          <w:rFonts w:cstheme="minorHAnsi"/>
        </w:rPr>
        <w:t xml:space="preserve"> overall </w:t>
      </w:r>
      <w:r w:rsidR="0088454D" w:rsidRPr="003A061B">
        <w:rPr>
          <w:rFonts w:cstheme="minorHAnsi"/>
        </w:rPr>
        <w:t xml:space="preserve">OEVOSA </w:t>
      </w:r>
      <w:r w:rsidR="009B0080" w:rsidRPr="003A061B">
        <w:rPr>
          <w:rFonts w:cstheme="minorHAnsi"/>
        </w:rPr>
        <w:t>policy will be applied in practical terms at a local level and</w:t>
      </w:r>
      <w:r w:rsidR="006C69CF">
        <w:rPr>
          <w:rFonts w:cstheme="minorHAnsi"/>
        </w:rPr>
        <w:t>,</w:t>
      </w:r>
      <w:r w:rsidR="009B0080" w:rsidRPr="003A061B">
        <w:rPr>
          <w:rFonts w:cstheme="minorHAnsi"/>
        </w:rPr>
        <w:t xml:space="preserve"> in particular</w:t>
      </w:r>
      <w:r w:rsidR="00C14CC3" w:rsidRPr="003A061B">
        <w:rPr>
          <w:rFonts w:cstheme="minorHAnsi"/>
        </w:rPr>
        <w:t>,</w:t>
      </w:r>
      <w:r w:rsidR="009B0080" w:rsidRPr="003A061B">
        <w:rPr>
          <w:rFonts w:cstheme="minorHAnsi"/>
        </w:rPr>
        <w:t xml:space="preserve"> </w:t>
      </w:r>
      <w:r w:rsidR="00814F93" w:rsidRPr="003A061B">
        <w:rPr>
          <w:rFonts w:cstheme="minorHAnsi"/>
        </w:rPr>
        <w:t>the specific</w:t>
      </w:r>
      <w:r w:rsidR="009B0080" w:rsidRPr="003A061B">
        <w:rPr>
          <w:rFonts w:cstheme="minorHAnsi"/>
        </w:rPr>
        <w:t xml:space="preserve"> roles, responsibilities and</w:t>
      </w:r>
      <w:r w:rsidR="00814F93" w:rsidRPr="003A061B">
        <w:rPr>
          <w:rFonts w:cstheme="minorHAnsi"/>
        </w:rPr>
        <w:t xml:space="preserve"> arrangements </w:t>
      </w:r>
      <w:r w:rsidR="009B0080" w:rsidRPr="003A061B">
        <w:rPr>
          <w:rFonts w:cstheme="minorHAnsi"/>
        </w:rPr>
        <w:t xml:space="preserve">that will apply at </w:t>
      </w:r>
      <w:r w:rsidR="00E62CC8">
        <w:rPr>
          <w:rFonts w:cstheme="minorHAnsi"/>
        </w:rPr>
        <w:t>Milton Abbot Primary School.</w:t>
      </w:r>
      <w:r w:rsidR="009B0080" w:rsidRPr="003A061B">
        <w:rPr>
          <w:rFonts w:cstheme="minorHAnsi"/>
        </w:rPr>
        <w:t xml:space="preserve"> </w:t>
      </w:r>
    </w:p>
    <w:p w14:paraId="659DA769" w14:textId="02BB2868" w:rsidR="00631DFC" w:rsidRPr="003A061B" w:rsidRDefault="00DE4E5C" w:rsidP="0015289E">
      <w:pPr>
        <w:spacing w:after="120" w:line="240" w:lineRule="auto"/>
        <w:ind w:left="720" w:hanging="720"/>
        <w:rPr>
          <w:rFonts w:cstheme="minorHAnsi"/>
        </w:rPr>
      </w:pPr>
      <w:r w:rsidRPr="003A061B">
        <w:rPr>
          <w:rFonts w:cstheme="minorHAnsi"/>
        </w:rPr>
        <w:t>1.3</w:t>
      </w:r>
      <w:r w:rsidRPr="003A061B">
        <w:rPr>
          <w:rFonts w:cstheme="minorHAnsi"/>
        </w:rPr>
        <w:tab/>
      </w:r>
      <w:r w:rsidR="00631DFC" w:rsidRPr="003A061B">
        <w:rPr>
          <w:rFonts w:cstheme="minorHAnsi"/>
        </w:rPr>
        <w:t xml:space="preserve">This policy </w:t>
      </w:r>
      <w:r w:rsidR="009B0080" w:rsidRPr="003A061B">
        <w:rPr>
          <w:rFonts w:cstheme="minorHAnsi"/>
        </w:rPr>
        <w:t>also</w:t>
      </w:r>
      <w:r w:rsidR="00631DFC" w:rsidRPr="003A061B">
        <w:rPr>
          <w:rFonts w:cstheme="minorHAnsi"/>
        </w:rPr>
        <w:t xml:space="preserve"> complements</w:t>
      </w:r>
      <w:r w:rsidR="009B0080" w:rsidRPr="003A061B">
        <w:rPr>
          <w:rFonts w:cstheme="minorHAnsi"/>
        </w:rPr>
        <w:t xml:space="preserve"> and sho</w:t>
      </w:r>
      <w:r w:rsidR="00C14CC3" w:rsidRPr="003A061B">
        <w:rPr>
          <w:rFonts w:cstheme="minorHAnsi"/>
        </w:rPr>
        <w:t>uld be read in conjunction with</w:t>
      </w:r>
      <w:r w:rsidR="00631DFC" w:rsidRPr="003A061B">
        <w:rPr>
          <w:rFonts w:cstheme="minorHAnsi"/>
        </w:rPr>
        <w:t xml:space="preserve"> the </w:t>
      </w:r>
      <w:r w:rsidR="008F66E2" w:rsidRPr="003A061B">
        <w:rPr>
          <w:rFonts w:cstheme="minorHAnsi"/>
        </w:rPr>
        <w:t>school</w:t>
      </w:r>
      <w:r w:rsidR="00C14CC3" w:rsidRPr="003A061B">
        <w:rPr>
          <w:rFonts w:cstheme="minorHAnsi"/>
        </w:rPr>
        <w:t>’s</w:t>
      </w:r>
      <w:r w:rsidR="00B6405B" w:rsidRPr="003A061B">
        <w:rPr>
          <w:rFonts w:cstheme="minorHAnsi"/>
        </w:rPr>
        <w:t xml:space="preserve"> Health &amp; Safety and Safeguarding </w:t>
      </w:r>
      <w:r w:rsidR="00BA6505">
        <w:rPr>
          <w:rFonts w:cstheme="minorHAnsi"/>
        </w:rPr>
        <w:t>p</w:t>
      </w:r>
      <w:r w:rsidR="00B6405B" w:rsidRPr="003A061B">
        <w:rPr>
          <w:rFonts w:cstheme="minorHAnsi"/>
        </w:rPr>
        <w:t>olicies</w:t>
      </w:r>
      <w:r w:rsidR="009B0080" w:rsidRPr="003A061B">
        <w:rPr>
          <w:rFonts w:cstheme="minorHAnsi"/>
        </w:rPr>
        <w:t xml:space="preserve">. </w:t>
      </w:r>
    </w:p>
    <w:p w14:paraId="659DA76A" w14:textId="77777777" w:rsidR="00C63577" w:rsidRPr="003A061B" w:rsidRDefault="00C63577" w:rsidP="006406A9">
      <w:pPr>
        <w:spacing w:after="120" w:line="240" w:lineRule="auto"/>
        <w:rPr>
          <w:rFonts w:cstheme="minorHAnsi"/>
          <w:b/>
        </w:rPr>
      </w:pPr>
    </w:p>
    <w:p w14:paraId="659DA76B" w14:textId="1AE75CC4" w:rsidR="00631DFC" w:rsidRPr="00ED7DE2" w:rsidRDefault="0045412E" w:rsidP="0045412E">
      <w:pPr>
        <w:spacing w:after="120" w:line="240" w:lineRule="auto"/>
        <w:ind w:firstLine="357"/>
        <w:rPr>
          <w:rFonts w:cstheme="minorHAnsi"/>
          <w:bCs/>
          <w:color w:val="808080" w:themeColor="background1" w:themeShade="80"/>
          <w:sz w:val="28"/>
          <w:szCs w:val="28"/>
        </w:rPr>
      </w:pPr>
      <w:r w:rsidRPr="00ED7DE2">
        <w:rPr>
          <w:rFonts w:cstheme="minorHAnsi"/>
          <w:bCs/>
          <w:color w:val="808080" w:themeColor="background1" w:themeShade="80"/>
          <w:sz w:val="28"/>
          <w:szCs w:val="28"/>
        </w:rPr>
        <w:t>2.</w:t>
      </w:r>
      <w:r w:rsidRPr="00ED7DE2">
        <w:rPr>
          <w:rFonts w:cstheme="minorHAnsi"/>
          <w:bCs/>
          <w:color w:val="808080" w:themeColor="background1" w:themeShade="80"/>
          <w:sz w:val="28"/>
          <w:szCs w:val="28"/>
        </w:rPr>
        <w:tab/>
      </w:r>
      <w:r w:rsidR="00631DFC" w:rsidRPr="00ED7DE2">
        <w:rPr>
          <w:rFonts w:cstheme="minorHAnsi"/>
          <w:bCs/>
          <w:color w:val="808080" w:themeColor="background1" w:themeShade="80"/>
          <w:sz w:val="28"/>
          <w:szCs w:val="28"/>
        </w:rPr>
        <w:t xml:space="preserve">Responsibilities of the </w:t>
      </w:r>
      <w:r w:rsidR="008F66E2" w:rsidRPr="00ED7DE2">
        <w:rPr>
          <w:rFonts w:cstheme="minorHAnsi"/>
          <w:bCs/>
          <w:color w:val="808080" w:themeColor="background1" w:themeShade="80"/>
          <w:sz w:val="28"/>
          <w:szCs w:val="28"/>
        </w:rPr>
        <w:t>Headteacher</w:t>
      </w:r>
      <w:r w:rsidR="00631DFC" w:rsidRPr="00ED7DE2">
        <w:rPr>
          <w:rFonts w:cstheme="minorHAnsi"/>
          <w:bCs/>
          <w:color w:val="808080" w:themeColor="background1" w:themeShade="80"/>
          <w:sz w:val="28"/>
          <w:szCs w:val="28"/>
        </w:rPr>
        <w:t xml:space="preserve"> </w:t>
      </w:r>
    </w:p>
    <w:p w14:paraId="659DA76C" w14:textId="4BF37C45" w:rsidR="00631DFC" w:rsidRPr="003A061B" w:rsidRDefault="00DE4E5C" w:rsidP="0015289E">
      <w:pPr>
        <w:spacing w:after="120" w:line="240" w:lineRule="auto"/>
        <w:ind w:left="720" w:hanging="720"/>
        <w:rPr>
          <w:rFonts w:cstheme="minorHAnsi"/>
        </w:rPr>
      </w:pPr>
      <w:r w:rsidRPr="003A061B">
        <w:rPr>
          <w:rFonts w:cstheme="minorHAnsi"/>
        </w:rPr>
        <w:t>2.1</w:t>
      </w:r>
      <w:r w:rsidRPr="003A061B">
        <w:rPr>
          <w:rFonts w:cstheme="minorHAnsi"/>
        </w:rPr>
        <w:tab/>
      </w:r>
      <w:r w:rsidR="009B0080" w:rsidRPr="003A061B">
        <w:rPr>
          <w:rFonts w:cstheme="minorHAnsi"/>
        </w:rPr>
        <w:t xml:space="preserve">The </w:t>
      </w:r>
      <w:r w:rsidR="008F66E2" w:rsidRPr="003A061B">
        <w:rPr>
          <w:rFonts w:cstheme="minorHAnsi"/>
        </w:rPr>
        <w:t>Headteacher</w:t>
      </w:r>
      <w:r w:rsidR="009B0080" w:rsidRPr="003A061B">
        <w:rPr>
          <w:rFonts w:cstheme="minorHAnsi"/>
        </w:rPr>
        <w:t xml:space="preserve"> will:</w:t>
      </w:r>
    </w:p>
    <w:p w14:paraId="659DA76D" w14:textId="77777777" w:rsidR="002617ED" w:rsidRPr="003A061B" w:rsidRDefault="00631DF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ensure all visits and off-site activities have specific and appropriate educational objectives</w:t>
      </w:r>
    </w:p>
    <w:p w14:paraId="659DA76E" w14:textId="77777777" w:rsidR="002617ED" w:rsidRPr="003A061B" w:rsidRDefault="001850F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h</w:t>
      </w:r>
      <w:r w:rsidR="00631DFC" w:rsidRPr="003A061B">
        <w:rPr>
          <w:rFonts w:cstheme="minorHAnsi"/>
        </w:rPr>
        <w:t xml:space="preserve">ave overall responsibility for the approval of all visits and activities, based on compliance with the </w:t>
      </w:r>
      <w:r w:rsidR="00365752" w:rsidRPr="003A061B">
        <w:rPr>
          <w:rFonts w:cstheme="minorHAnsi"/>
        </w:rPr>
        <w:t xml:space="preserve">OEVOSA document </w:t>
      </w:r>
      <w:r w:rsidR="00631DFC" w:rsidRPr="003A061B">
        <w:rPr>
          <w:rFonts w:cstheme="minorHAnsi"/>
        </w:rPr>
        <w:t>and recognised good practice</w:t>
      </w:r>
      <w:r w:rsidR="00365752" w:rsidRPr="003A061B">
        <w:rPr>
          <w:rFonts w:cstheme="minorHAnsi"/>
        </w:rPr>
        <w:t>, even where this task may have been delegated to another named person</w:t>
      </w:r>
    </w:p>
    <w:p w14:paraId="659DA76F" w14:textId="77777777" w:rsidR="002617ED" w:rsidRPr="003A061B" w:rsidRDefault="00631DF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ensure that all off-site visits, and especially residential visits, are carried out with reference to the Safeguarding P</w:t>
      </w:r>
      <w:r w:rsidR="00C14CC3" w:rsidRPr="003A061B">
        <w:rPr>
          <w:rFonts w:cstheme="minorHAnsi"/>
        </w:rPr>
        <w:t>olicy and Staff Code of Conduct</w:t>
      </w:r>
    </w:p>
    <w:p w14:paraId="659DA770" w14:textId="77777777" w:rsidR="002617ED" w:rsidRPr="003A061B" w:rsidRDefault="000A258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ensure that there is a suitably experienced and competent Educational Visits Co-ordinator (EVC) to oversee adherence to the OEVOSA policy and that the tasks associated with this role are clearly outlined in thi</w:t>
      </w:r>
      <w:r w:rsidR="00C14CC3" w:rsidRPr="003A061B">
        <w:rPr>
          <w:rFonts w:cstheme="minorHAnsi"/>
        </w:rPr>
        <w:t>s policy</w:t>
      </w:r>
    </w:p>
    <w:p w14:paraId="659DA771" w14:textId="77777777" w:rsidR="002617ED" w:rsidRPr="003A061B" w:rsidRDefault="00631DF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 xml:space="preserve">ensure off-site programmes are led by competent staff who are appropriately </w:t>
      </w:r>
      <w:r w:rsidR="00365752" w:rsidRPr="003A061B">
        <w:rPr>
          <w:rFonts w:cstheme="minorHAnsi"/>
        </w:rPr>
        <w:t>experienced to assess the risks</w:t>
      </w:r>
      <w:r w:rsidRPr="003A061B">
        <w:rPr>
          <w:rFonts w:cstheme="minorHAnsi"/>
        </w:rPr>
        <w:t>, manage the activity</w:t>
      </w:r>
      <w:r w:rsidR="00C14CC3" w:rsidRPr="003A061B">
        <w:rPr>
          <w:rFonts w:cstheme="minorHAnsi"/>
        </w:rPr>
        <w:t xml:space="preserve"> and manage the specific group</w:t>
      </w:r>
    </w:p>
    <w:p w14:paraId="659DA772" w14:textId="77777777" w:rsidR="002617ED" w:rsidRPr="003A061B" w:rsidRDefault="002617ED"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provide relevant induction, training and other Continuous Professional Development opportunities for staff involved in the provision of visits and off-site activities</w:t>
      </w:r>
    </w:p>
    <w:p w14:paraId="72B5C2C9" w14:textId="45002B5F" w:rsidR="00DE4E5C" w:rsidRPr="003A061B" w:rsidRDefault="000A258C" w:rsidP="00A90515">
      <w:pPr>
        <w:pStyle w:val="ListParagraph"/>
        <w:numPr>
          <w:ilvl w:val="0"/>
          <w:numId w:val="15"/>
        </w:numPr>
        <w:spacing w:after="0" w:line="240" w:lineRule="auto"/>
        <w:ind w:left="1491" w:hanging="357"/>
        <w:contextualSpacing w:val="0"/>
        <w:rPr>
          <w:rFonts w:cstheme="minorHAnsi"/>
        </w:rPr>
      </w:pPr>
      <w:r w:rsidRPr="003A061B">
        <w:rPr>
          <w:rFonts w:cstheme="minorHAnsi"/>
        </w:rPr>
        <w:t>ensure</w:t>
      </w:r>
      <w:r w:rsidR="00631DFC" w:rsidRPr="003A061B">
        <w:rPr>
          <w:rFonts w:cstheme="minorHAnsi"/>
        </w:rPr>
        <w:t xml:space="preserve"> that </w:t>
      </w:r>
      <w:r w:rsidRPr="003A061B">
        <w:rPr>
          <w:rFonts w:cstheme="minorHAnsi"/>
        </w:rPr>
        <w:t>for all</w:t>
      </w:r>
      <w:r w:rsidR="00C14CC3" w:rsidRPr="003A061B">
        <w:rPr>
          <w:rFonts w:cstheme="minorHAnsi"/>
        </w:rPr>
        <w:t xml:space="preserve"> off-site visits and activities</w:t>
      </w:r>
      <w:r w:rsidRPr="003A061B">
        <w:rPr>
          <w:rFonts w:cstheme="minorHAnsi"/>
        </w:rPr>
        <w:t xml:space="preserve"> risks have been assessed, the significant findings of the</w:t>
      </w:r>
      <w:r w:rsidR="00631DFC" w:rsidRPr="003A061B">
        <w:rPr>
          <w:rFonts w:cstheme="minorHAnsi"/>
        </w:rPr>
        <w:t>s</w:t>
      </w:r>
      <w:r w:rsidRPr="003A061B">
        <w:rPr>
          <w:rFonts w:cstheme="minorHAnsi"/>
        </w:rPr>
        <w:t xml:space="preserve">e assessments </w:t>
      </w:r>
      <w:r w:rsidR="00F61DAA" w:rsidRPr="003A061B">
        <w:rPr>
          <w:rFonts w:cstheme="minorHAnsi"/>
        </w:rPr>
        <w:t>recorded,</w:t>
      </w:r>
      <w:r w:rsidR="00631DFC" w:rsidRPr="003A061B">
        <w:rPr>
          <w:rFonts w:cstheme="minorHAnsi"/>
        </w:rPr>
        <w:t xml:space="preserve"> and any appropriate safety measures </w:t>
      </w:r>
      <w:r w:rsidRPr="003A061B">
        <w:rPr>
          <w:rFonts w:cstheme="minorHAnsi"/>
        </w:rPr>
        <w:t>implemented accordingly</w:t>
      </w:r>
      <w:r w:rsidR="00912E88">
        <w:rPr>
          <w:rFonts w:cstheme="minorHAnsi"/>
        </w:rPr>
        <w:t>.</w:t>
      </w:r>
      <w:r w:rsidR="00631DFC" w:rsidRPr="003A061B">
        <w:rPr>
          <w:rFonts w:cstheme="minorHAnsi"/>
        </w:rPr>
        <w:t xml:space="preserve"> </w:t>
      </w:r>
    </w:p>
    <w:p w14:paraId="659DA774" w14:textId="77777777" w:rsidR="0088454D" w:rsidRPr="003A061B" w:rsidRDefault="0088454D" w:rsidP="0088454D">
      <w:pPr>
        <w:pStyle w:val="ListParagraph"/>
        <w:spacing w:after="120" w:line="240" w:lineRule="auto"/>
        <w:ind w:left="714"/>
        <w:rPr>
          <w:rFonts w:cstheme="minorHAnsi"/>
        </w:rPr>
      </w:pPr>
    </w:p>
    <w:p w14:paraId="659DA775" w14:textId="77777777" w:rsidR="00631DFC" w:rsidRPr="00ED7DE2" w:rsidRDefault="00631DFC" w:rsidP="0045412E">
      <w:pPr>
        <w:spacing w:after="120" w:line="240" w:lineRule="auto"/>
        <w:ind w:firstLine="357"/>
        <w:rPr>
          <w:rFonts w:cstheme="minorHAnsi"/>
          <w:bCs/>
          <w:color w:val="808080" w:themeColor="background1" w:themeShade="80"/>
          <w:sz w:val="28"/>
          <w:szCs w:val="28"/>
        </w:rPr>
      </w:pPr>
      <w:r w:rsidRPr="00ED7DE2">
        <w:rPr>
          <w:rFonts w:cstheme="minorHAnsi"/>
          <w:bCs/>
          <w:color w:val="808080" w:themeColor="background1" w:themeShade="80"/>
          <w:sz w:val="28"/>
          <w:szCs w:val="28"/>
        </w:rPr>
        <w:t>3.</w:t>
      </w:r>
      <w:r w:rsidRPr="00ED7DE2">
        <w:rPr>
          <w:rFonts w:cstheme="minorHAnsi"/>
          <w:bCs/>
          <w:color w:val="808080" w:themeColor="background1" w:themeShade="80"/>
          <w:sz w:val="28"/>
          <w:szCs w:val="28"/>
        </w:rPr>
        <w:tab/>
        <w:t>Responsibilities of the Educational Visits Co-ordinator</w:t>
      </w:r>
    </w:p>
    <w:p w14:paraId="7ED8B18D" w14:textId="5026B2E0" w:rsidR="00DE4E5C" w:rsidRPr="003A061B" w:rsidRDefault="00DE4E5C" w:rsidP="00A90515">
      <w:pPr>
        <w:spacing w:after="120" w:line="240" w:lineRule="auto"/>
        <w:ind w:left="720" w:hanging="720"/>
        <w:rPr>
          <w:rFonts w:cstheme="minorHAnsi"/>
        </w:rPr>
      </w:pPr>
      <w:r w:rsidRPr="003A061B">
        <w:rPr>
          <w:rFonts w:cstheme="minorHAnsi"/>
        </w:rPr>
        <w:t>3.1</w:t>
      </w:r>
      <w:r w:rsidRPr="003A061B">
        <w:rPr>
          <w:rFonts w:cstheme="minorHAnsi"/>
        </w:rPr>
        <w:tab/>
      </w:r>
      <w:r w:rsidR="00073B88" w:rsidRPr="003A061B">
        <w:rPr>
          <w:rFonts w:cstheme="minorHAnsi"/>
        </w:rPr>
        <w:t>Although holding the ultimate responsibility, the</w:t>
      </w:r>
      <w:r w:rsidR="00631DFC" w:rsidRPr="003A061B">
        <w:rPr>
          <w:rFonts w:cstheme="minorHAnsi"/>
        </w:rPr>
        <w:t xml:space="preserve"> </w:t>
      </w:r>
      <w:r w:rsidR="008F66E2" w:rsidRPr="003A061B">
        <w:rPr>
          <w:rFonts w:cstheme="minorHAnsi"/>
        </w:rPr>
        <w:t>Headteacher</w:t>
      </w:r>
      <w:r w:rsidR="00631DFC" w:rsidRPr="003A061B">
        <w:rPr>
          <w:rFonts w:cstheme="minorHAnsi"/>
        </w:rPr>
        <w:t xml:space="preserve"> </w:t>
      </w:r>
      <w:r w:rsidR="00073B88" w:rsidRPr="003A061B">
        <w:rPr>
          <w:rFonts w:cstheme="minorHAnsi"/>
        </w:rPr>
        <w:t>has</w:t>
      </w:r>
      <w:r w:rsidR="00631DFC" w:rsidRPr="003A061B">
        <w:rPr>
          <w:rFonts w:cstheme="minorHAnsi"/>
        </w:rPr>
        <w:t xml:space="preserve"> delegate</w:t>
      </w:r>
      <w:r w:rsidR="00073B88" w:rsidRPr="003A061B">
        <w:rPr>
          <w:rFonts w:cstheme="minorHAnsi"/>
        </w:rPr>
        <w:t>d</w:t>
      </w:r>
      <w:r w:rsidR="00631DFC" w:rsidRPr="003A061B">
        <w:rPr>
          <w:rFonts w:cstheme="minorHAnsi"/>
        </w:rPr>
        <w:t xml:space="preserve"> specified tasks to a suitably experienced and competent </w:t>
      </w:r>
      <w:r w:rsidR="00073B88" w:rsidRPr="003A061B">
        <w:rPr>
          <w:rFonts w:cstheme="minorHAnsi"/>
        </w:rPr>
        <w:t xml:space="preserve">EVC.  </w:t>
      </w:r>
      <w:r w:rsidRPr="003A061B">
        <w:rPr>
          <w:rFonts w:cstheme="minorHAnsi"/>
        </w:rPr>
        <w:t>Name of EVC</w:t>
      </w:r>
      <w:r w:rsidR="00E62CC8">
        <w:rPr>
          <w:rFonts w:cstheme="minorHAnsi"/>
        </w:rPr>
        <w:t>: Tom Lumby</w:t>
      </w:r>
    </w:p>
    <w:p w14:paraId="659DA776" w14:textId="155EDED9" w:rsidR="00631DFC" w:rsidRPr="003A061B" w:rsidRDefault="00DE4E5C" w:rsidP="00A90515">
      <w:pPr>
        <w:spacing w:after="120" w:line="240" w:lineRule="auto"/>
        <w:ind w:left="720" w:hanging="720"/>
        <w:rPr>
          <w:rFonts w:cstheme="minorHAnsi"/>
        </w:rPr>
      </w:pPr>
      <w:r w:rsidRPr="003A061B">
        <w:rPr>
          <w:rFonts w:cstheme="minorHAnsi"/>
        </w:rPr>
        <w:t>3.2</w:t>
      </w:r>
      <w:r w:rsidRPr="003A061B">
        <w:rPr>
          <w:rFonts w:cstheme="minorHAnsi"/>
        </w:rPr>
        <w:tab/>
      </w:r>
      <w:r w:rsidR="00631DFC" w:rsidRPr="003A061B">
        <w:rPr>
          <w:rFonts w:cstheme="minorHAnsi"/>
        </w:rPr>
        <w:t xml:space="preserve">The EVC </w:t>
      </w:r>
      <w:r w:rsidR="00073B88" w:rsidRPr="003A061B">
        <w:rPr>
          <w:rFonts w:cstheme="minorHAnsi"/>
        </w:rPr>
        <w:t>is</w:t>
      </w:r>
      <w:r w:rsidR="00631DFC" w:rsidRPr="003A061B">
        <w:rPr>
          <w:rFonts w:cstheme="minorHAnsi"/>
        </w:rPr>
        <w:t xml:space="preserve"> responsible for carrying out </w:t>
      </w:r>
      <w:r w:rsidR="00073B88" w:rsidRPr="003A061B">
        <w:rPr>
          <w:rFonts w:cstheme="minorHAnsi"/>
        </w:rPr>
        <w:t xml:space="preserve">the following </w:t>
      </w:r>
      <w:r w:rsidR="00631DFC" w:rsidRPr="003A061B">
        <w:rPr>
          <w:rFonts w:cstheme="minorHAnsi"/>
        </w:rPr>
        <w:t xml:space="preserve">agreed tasks and attending </w:t>
      </w:r>
      <w:r w:rsidR="00073B88" w:rsidRPr="003A061B">
        <w:rPr>
          <w:rFonts w:cstheme="minorHAnsi"/>
        </w:rPr>
        <w:t xml:space="preserve">the </w:t>
      </w:r>
      <w:r w:rsidR="00631DFC" w:rsidRPr="003A061B">
        <w:rPr>
          <w:rFonts w:cstheme="minorHAnsi"/>
        </w:rPr>
        <w:t xml:space="preserve">relevant training and update training provided by the </w:t>
      </w:r>
      <w:r w:rsidR="00073B88" w:rsidRPr="003A061B">
        <w:rPr>
          <w:rFonts w:cstheme="minorHAnsi"/>
        </w:rPr>
        <w:t>Local Authority (LA)</w:t>
      </w:r>
      <w:r w:rsidR="00631DFC" w:rsidRPr="003A061B">
        <w:rPr>
          <w:rFonts w:cstheme="minorHAnsi"/>
        </w:rPr>
        <w:t xml:space="preserve">. </w:t>
      </w:r>
    </w:p>
    <w:p w14:paraId="659DA778" w14:textId="3C4F2E6B" w:rsidR="00073B88" w:rsidRPr="003A061B" w:rsidRDefault="00DE4E5C" w:rsidP="00A90515">
      <w:pPr>
        <w:spacing w:after="120" w:line="240" w:lineRule="auto"/>
        <w:ind w:left="720" w:hanging="720"/>
        <w:rPr>
          <w:rFonts w:cstheme="minorHAnsi"/>
        </w:rPr>
      </w:pPr>
      <w:r w:rsidRPr="003A061B">
        <w:rPr>
          <w:rFonts w:cstheme="minorHAnsi"/>
        </w:rPr>
        <w:t>3.3</w:t>
      </w:r>
      <w:r w:rsidRPr="003A061B">
        <w:rPr>
          <w:rFonts w:cstheme="minorHAnsi"/>
        </w:rPr>
        <w:tab/>
      </w:r>
      <w:r w:rsidR="00073B88" w:rsidRPr="003A061B">
        <w:rPr>
          <w:rFonts w:cstheme="minorHAnsi"/>
        </w:rPr>
        <w:t>The functions delegated to the EVC are:</w:t>
      </w:r>
    </w:p>
    <w:p w14:paraId="5A8EE375" w14:textId="0729F486"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lastRenderedPageBreak/>
        <w:t>Act as the school's primary contact with the Local Authority regarding educational visits and off-site activities.</w:t>
      </w:r>
    </w:p>
    <w:p w14:paraId="36B8F405" w14:textId="7FF01579"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Ensure systems are in place to monitor that educational visits are planned and delivered in accordance with OEVOSA and the school's Educational Visits Policy and Standard Operating Procedures.</w:t>
      </w:r>
    </w:p>
    <w:p w14:paraId="70762899" w14:textId="33022CE8"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Support Visit Leaders in ensuring that visits and off-site activities are informed by appropriate risk assessment and planning processes.</w:t>
      </w:r>
    </w:p>
    <w:p w14:paraId="00006C0C" w14:textId="312BD804"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Work with the Headteacher, Designated Safeguarding Lead (DSL) and senior leaders to develop, review and update the school's Standard Operating Procedures for educational visits.</w:t>
      </w:r>
    </w:p>
    <w:p w14:paraId="2B3DC295" w14:textId="0D87E4FC"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Maintain the Evolve system, including staff records, visit records and relevant training or qualification information.</w:t>
      </w:r>
    </w:p>
    <w:p w14:paraId="7B5E86C6" w14:textId="1037ED6A"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Ensure that visit approval and endorsement arrangements comply with OEVOSA requirements and Local Authority timescales.</w:t>
      </w:r>
    </w:p>
    <w:p w14:paraId="74654DD7" w14:textId="4070EBE4"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Provide advice, guidance and support to Visit Leaders during the planning, approval and evaluation of visits.</w:t>
      </w:r>
    </w:p>
    <w:p w14:paraId="6D68314E" w14:textId="0894C1E2"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Verify and record that Visit Leaders, supporting adults and volunteers hold any required qualifications and that the Headteacher is satisfied they are competent to lead or support the visit.</w:t>
      </w:r>
    </w:p>
    <w:p w14:paraId="51387572" w14:textId="5EDB3999"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Ensure appropriate arrangements are in place for parental communication and consent where required.</w:t>
      </w:r>
    </w:p>
    <w:p w14:paraId="7DFE76D8" w14:textId="3D68F677"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Ensure suitable emergency and critical incident arrangements are in place for all visits and off-site activities.</w:t>
      </w:r>
    </w:p>
    <w:p w14:paraId="262233E8" w14:textId="57BBBC23"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Review visit evaluations, accidents, incidents and near-misses to support continuous improvement and the sharing of lessons learned.</w:t>
      </w:r>
    </w:p>
    <w:p w14:paraId="092E1371" w14:textId="1F0EEF66"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Ensure that appropriate checks have been undertaken on third-party providers and that required documentation, licences, insurance and safeguarding arrangements have been reviewed.</w:t>
      </w:r>
    </w:p>
    <w:p w14:paraId="47AC8674" w14:textId="40F55AE6"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Monitor a sample of visits annually and report any themes, strengths or areas for development to the Headteacher.</w:t>
      </w:r>
    </w:p>
    <w:p w14:paraId="40AEF704" w14:textId="37CB0E2F" w:rsidR="00F4508F" w:rsidRPr="00F4508F" w:rsidRDefault="00F4508F" w:rsidP="00F4508F">
      <w:pPr>
        <w:pStyle w:val="ListParagraph"/>
        <w:numPr>
          <w:ilvl w:val="0"/>
          <w:numId w:val="15"/>
        </w:numPr>
        <w:spacing w:before="120" w:after="120" w:line="240" w:lineRule="auto"/>
        <w:rPr>
          <w:rFonts w:cstheme="minorHAnsi"/>
        </w:rPr>
      </w:pPr>
      <w:r w:rsidRPr="00F4508F">
        <w:rPr>
          <w:rFonts w:cstheme="minorHAnsi"/>
        </w:rPr>
        <w:t>Promote good practice in educational visits and support staff in providing safe, inclusive and high-quality learning experiences beyond the classroom.</w:t>
      </w:r>
    </w:p>
    <w:p w14:paraId="659DA786" w14:textId="77777777" w:rsidR="00E91F42" w:rsidRPr="003A061B" w:rsidRDefault="00E91F42" w:rsidP="00D94F48">
      <w:pPr>
        <w:pStyle w:val="ListParagraph"/>
        <w:spacing w:after="120" w:line="240" w:lineRule="auto"/>
        <w:rPr>
          <w:rFonts w:cstheme="minorHAnsi"/>
        </w:rPr>
      </w:pPr>
    </w:p>
    <w:p w14:paraId="659DA787" w14:textId="77777777" w:rsidR="00631DFC" w:rsidRPr="003130A3" w:rsidRDefault="00631DFC" w:rsidP="0045412E">
      <w:pPr>
        <w:spacing w:after="120" w:line="240" w:lineRule="auto"/>
        <w:ind w:firstLine="357"/>
        <w:rPr>
          <w:rFonts w:cstheme="minorHAnsi"/>
          <w:bCs/>
          <w:color w:val="808080" w:themeColor="background1" w:themeShade="80"/>
          <w:sz w:val="28"/>
          <w:szCs w:val="28"/>
        </w:rPr>
      </w:pPr>
      <w:r w:rsidRPr="003130A3">
        <w:rPr>
          <w:rFonts w:cstheme="minorHAnsi"/>
          <w:bCs/>
          <w:color w:val="808080" w:themeColor="background1" w:themeShade="80"/>
          <w:sz w:val="28"/>
          <w:szCs w:val="28"/>
        </w:rPr>
        <w:t>4.</w:t>
      </w:r>
      <w:r w:rsidRPr="003130A3">
        <w:rPr>
          <w:rFonts w:cstheme="minorHAnsi"/>
          <w:bCs/>
          <w:color w:val="808080" w:themeColor="background1" w:themeShade="80"/>
          <w:sz w:val="28"/>
          <w:szCs w:val="28"/>
        </w:rPr>
        <w:tab/>
        <w:t>R</w:t>
      </w:r>
      <w:r w:rsidR="00CB111B" w:rsidRPr="003130A3">
        <w:rPr>
          <w:rFonts w:cstheme="minorHAnsi"/>
          <w:bCs/>
          <w:color w:val="808080" w:themeColor="background1" w:themeShade="80"/>
          <w:sz w:val="28"/>
          <w:szCs w:val="28"/>
        </w:rPr>
        <w:t>esponsibilities of the Visit L</w:t>
      </w:r>
      <w:r w:rsidRPr="003130A3">
        <w:rPr>
          <w:rFonts w:cstheme="minorHAnsi"/>
          <w:bCs/>
          <w:color w:val="808080" w:themeColor="background1" w:themeShade="80"/>
          <w:sz w:val="28"/>
          <w:szCs w:val="28"/>
        </w:rPr>
        <w:t>eader</w:t>
      </w:r>
    </w:p>
    <w:p w14:paraId="659DA788" w14:textId="0629BCE7" w:rsidR="00631DFC" w:rsidRPr="003A061B" w:rsidRDefault="00DE4E5C" w:rsidP="00A90515">
      <w:pPr>
        <w:spacing w:after="120" w:line="240" w:lineRule="auto"/>
        <w:ind w:left="720" w:hanging="720"/>
        <w:rPr>
          <w:rFonts w:cstheme="minorHAnsi"/>
        </w:rPr>
      </w:pPr>
      <w:r w:rsidRPr="003A061B">
        <w:rPr>
          <w:rFonts w:cstheme="minorHAnsi"/>
        </w:rPr>
        <w:t>4.1</w:t>
      </w:r>
      <w:r w:rsidRPr="003A061B">
        <w:rPr>
          <w:rFonts w:cstheme="minorHAnsi"/>
        </w:rPr>
        <w:tab/>
      </w:r>
      <w:r w:rsidR="00631DFC" w:rsidRPr="003A061B">
        <w:rPr>
          <w:rFonts w:cstheme="minorHAnsi"/>
        </w:rPr>
        <w:t xml:space="preserve">The </w:t>
      </w:r>
      <w:r w:rsidR="001850FC" w:rsidRPr="003A061B">
        <w:rPr>
          <w:rFonts w:cstheme="minorHAnsi"/>
        </w:rPr>
        <w:t>Visit L</w:t>
      </w:r>
      <w:r w:rsidR="00631DFC" w:rsidRPr="003A061B">
        <w:rPr>
          <w:rFonts w:cstheme="minorHAnsi"/>
        </w:rPr>
        <w:t>eader will:</w:t>
      </w:r>
    </w:p>
    <w:p w14:paraId="659DA789" w14:textId="77777777" w:rsidR="00CB111B" w:rsidRPr="003A061B" w:rsidRDefault="00631DFC" w:rsidP="00A90515">
      <w:pPr>
        <w:pStyle w:val="ListParagraph"/>
        <w:numPr>
          <w:ilvl w:val="0"/>
          <w:numId w:val="17"/>
        </w:numPr>
        <w:spacing w:after="0" w:line="240" w:lineRule="auto"/>
        <w:ind w:left="1491" w:hanging="357"/>
        <w:rPr>
          <w:rFonts w:cstheme="minorHAnsi"/>
        </w:rPr>
      </w:pPr>
      <w:r w:rsidRPr="003A061B">
        <w:rPr>
          <w:rFonts w:cstheme="minorHAnsi"/>
        </w:rPr>
        <w:t>have overall responsibility for the supervision and conduct of the visit</w:t>
      </w:r>
      <w:r w:rsidR="00916FC4" w:rsidRPr="003A061B">
        <w:rPr>
          <w:rFonts w:cstheme="minorHAnsi"/>
        </w:rPr>
        <w:t xml:space="preserve"> or activity</w:t>
      </w:r>
    </w:p>
    <w:p w14:paraId="659DA78A" w14:textId="77777777" w:rsidR="00CB111B" w:rsidRPr="003A061B" w:rsidRDefault="001850FC" w:rsidP="00A90515">
      <w:pPr>
        <w:pStyle w:val="ListParagraph"/>
        <w:numPr>
          <w:ilvl w:val="0"/>
          <w:numId w:val="17"/>
        </w:numPr>
        <w:spacing w:after="0" w:line="240" w:lineRule="auto"/>
        <w:ind w:left="1491" w:hanging="357"/>
        <w:rPr>
          <w:rFonts w:cstheme="minorHAnsi"/>
        </w:rPr>
      </w:pPr>
      <w:r w:rsidRPr="003A061B">
        <w:rPr>
          <w:rFonts w:cstheme="minorHAnsi"/>
        </w:rPr>
        <w:t xml:space="preserve">obtain </w:t>
      </w:r>
      <w:r w:rsidR="00631DFC" w:rsidRPr="003A061B">
        <w:rPr>
          <w:rFonts w:cstheme="minorHAnsi"/>
        </w:rPr>
        <w:t xml:space="preserve">approval </w:t>
      </w:r>
      <w:r w:rsidRPr="003A061B">
        <w:rPr>
          <w:rFonts w:cstheme="minorHAnsi"/>
        </w:rPr>
        <w:t>and, where appropriate, LA endorsement for the visit in line with OEVOSA and the specific arrangements of this policy prior to undertaking the activity</w:t>
      </w:r>
    </w:p>
    <w:p w14:paraId="659DA78B" w14:textId="62E42BF3" w:rsidR="00CB111B" w:rsidRPr="003A061B" w:rsidRDefault="001850FC" w:rsidP="00A90515">
      <w:pPr>
        <w:pStyle w:val="ListParagraph"/>
        <w:numPr>
          <w:ilvl w:val="0"/>
          <w:numId w:val="17"/>
        </w:numPr>
        <w:spacing w:after="0" w:line="240" w:lineRule="auto"/>
        <w:ind w:left="1491" w:hanging="357"/>
        <w:rPr>
          <w:rFonts w:cstheme="minorHAnsi"/>
        </w:rPr>
      </w:pPr>
      <w:r w:rsidRPr="003A061B">
        <w:rPr>
          <w:rFonts w:cstheme="minorHAnsi"/>
        </w:rPr>
        <w:t xml:space="preserve">assess the risks </w:t>
      </w:r>
      <w:r w:rsidR="00D027FD" w:rsidRPr="003A061B">
        <w:rPr>
          <w:rFonts w:cstheme="minorHAnsi"/>
        </w:rPr>
        <w:t xml:space="preserve">to staff, young people and members of the public </w:t>
      </w:r>
      <w:r w:rsidRPr="003A061B">
        <w:rPr>
          <w:rFonts w:cstheme="minorHAnsi"/>
        </w:rPr>
        <w:t xml:space="preserve">presented by the visit or activity in order to identify and implement any safety measures </w:t>
      </w:r>
    </w:p>
    <w:p w14:paraId="659DA78C" w14:textId="77777777" w:rsidR="001850FC" w:rsidRPr="003A061B" w:rsidRDefault="001850FC" w:rsidP="00A90515">
      <w:pPr>
        <w:pStyle w:val="ListParagraph"/>
        <w:numPr>
          <w:ilvl w:val="0"/>
          <w:numId w:val="17"/>
        </w:numPr>
        <w:spacing w:after="0" w:line="240" w:lineRule="auto"/>
        <w:ind w:left="1491" w:hanging="357"/>
        <w:rPr>
          <w:rFonts w:cstheme="minorHAnsi"/>
        </w:rPr>
      </w:pPr>
      <w:r w:rsidRPr="003A061B">
        <w:rPr>
          <w:rFonts w:cstheme="minorHAnsi"/>
        </w:rPr>
        <w:t xml:space="preserve">carry out specific activities in accordance with the detail of OEVOSA </w:t>
      </w:r>
    </w:p>
    <w:p w14:paraId="659DA78D" w14:textId="77777777" w:rsidR="00CB111B" w:rsidRPr="003A061B" w:rsidRDefault="00631DFC" w:rsidP="00A90515">
      <w:pPr>
        <w:pStyle w:val="ListParagraph"/>
        <w:numPr>
          <w:ilvl w:val="0"/>
          <w:numId w:val="17"/>
        </w:numPr>
        <w:spacing w:after="0" w:line="240" w:lineRule="auto"/>
        <w:ind w:left="1491" w:hanging="357"/>
        <w:rPr>
          <w:rFonts w:cstheme="minorHAnsi"/>
        </w:rPr>
      </w:pPr>
      <w:r w:rsidRPr="003A061B">
        <w:rPr>
          <w:rFonts w:cstheme="minorHAnsi"/>
        </w:rPr>
        <w:t xml:space="preserve">use the school planning checklist </w:t>
      </w:r>
      <w:r w:rsidR="001850FC" w:rsidRPr="003A061B">
        <w:rPr>
          <w:rFonts w:cstheme="minorHAnsi"/>
        </w:rPr>
        <w:t xml:space="preserve">provided in OEVOSA </w:t>
      </w:r>
      <w:r w:rsidRPr="003A061B">
        <w:rPr>
          <w:rFonts w:cstheme="minorHAnsi"/>
        </w:rPr>
        <w:t>to ensure al</w:t>
      </w:r>
      <w:r w:rsidR="00916FC4" w:rsidRPr="003A061B">
        <w:rPr>
          <w:rFonts w:cstheme="minorHAnsi"/>
        </w:rPr>
        <w:t>l procedures have been followed</w:t>
      </w:r>
    </w:p>
    <w:p w14:paraId="659DA78E" w14:textId="3CA0F266" w:rsidR="00CB111B" w:rsidRPr="003A061B" w:rsidRDefault="005F3D20" w:rsidP="00A90515">
      <w:pPr>
        <w:pStyle w:val="ListParagraph"/>
        <w:numPr>
          <w:ilvl w:val="0"/>
          <w:numId w:val="17"/>
        </w:numPr>
        <w:spacing w:after="0" w:line="240" w:lineRule="auto"/>
        <w:ind w:left="1491" w:hanging="357"/>
        <w:rPr>
          <w:rFonts w:cstheme="minorHAnsi"/>
        </w:rPr>
      </w:pPr>
      <w:r w:rsidRPr="003A061B">
        <w:rPr>
          <w:rFonts w:cstheme="minorHAnsi"/>
        </w:rPr>
        <w:t xml:space="preserve">vet any </w:t>
      </w:r>
      <w:r w:rsidR="00F61DAA" w:rsidRPr="003A061B">
        <w:rPr>
          <w:rFonts w:cstheme="minorHAnsi"/>
        </w:rPr>
        <w:t>third-party</w:t>
      </w:r>
      <w:r w:rsidRPr="003A061B">
        <w:rPr>
          <w:rFonts w:cstheme="minorHAnsi"/>
        </w:rPr>
        <w:t xml:space="preserve"> provider / contractor / coach for competence in accordance with the requirements of OEVOSA</w:t>
      </w:r>
    </w:p>
    <w:p w14:paraId="659DA78F" w14:textId="77777777" w:rsidR="00CB111B" w:rsidRPr="003A061B" w:rsidRDefault="00916FC4" w:rsidP="00A90515">
      <w:pPr>
        <w:pStyle w:val="ListParagraph"/>
        <w:numPr>
          <w:ilvl w:val="0"/>
          <w:numId w:val="17"/>
        </w:numPr>
        <w:spacing w:after="0" w:line="240" w:lineRule="auto"/>
        <w:ind w:left="1491" w:hanging="357"/>
        <w:rPr>
          <w:rFonts w:cstheme="minorHAnsi"/>
        </w:rPr>
      </w:pPr>
      <w:r w:rsidRPr="003A061B">
        <w:rPr>
          <w:rFonts w:cstheme="minorHAnsi"/>
        </w:rPr>
        <w:t>brief</w:t>
      </w:r>
      <w:r w:rsidR="0015606E" w:rsidRPr="003A061B">
        <w:rPr>
          <w:rFonts w:cstheme="minorHAnsi"/>
        </w:rPr>
        <w:t xml:space="preserve"> all supervising staff, volunteers </w:t>
      </w:r>
      <w:r w:rsidR="00631DFC" w:rsidRPr="003A061B">
        <w:rPr>
          <w:rFonts w:cstheme="minorHAnsi"/>
        </w:rPr>
        <w:t>and pupils in roles, responsibilities and expectations</w:t>
      </w:r>
    </w:p>
    <w:p w14:paraId="659DA790" w14:textId="77777777" w:rsidR="00CB111B" w:rsidRPr="003A061B" w:rsidRDefault="00631DFC" w:rsidP="00A90515">
      <w:pPr>
        <w:pStyle w:val="ListParagraph"/>
        <w:numPr>
          <w:ilvl w:val="0"/>
          <w:numId w:val="17"/>
        </w:numPr>
        <w:spacing w:after="0" w:line="240" w:lineRule="auto"/>
        <w:ind w:left="1491" w:hanging="357"/>
        <w:rPr>
          <w:rFonts w:cstheme="minorHAnsi"/>
        </w:rPr>
      </w:pPr>
      <w:r w:rsidRPr="003A061B">
        <w:rPr>
          <w:rFonts w:cstheme="minorHAnsi"/>
        </w:rPr>
        <w:lastRenderedPageBreak/>
        <w:t>inform parents about the visit and gain their consent in accordance with a</w:t>
      </w:r>
      <w:r w:rsidR="00916FC4" w:rsidRPr="003A061B">
        <w:rPr>
          <w:rFonts w:cstheme="minorHAnsi"/>
        </w:rPr>
        <w:t>rrangements described in OEVOSA</w:t>
      </w:r>
    </w:p>
    <w:p w14:paraId="659DA791" w14:textId="77777777" w:rsidR="005F3D20" w:rsidRPr="003A061B" w:rsidRDefault="005F3D20" w:rsidP="00A90515">
      <w:pPr>
        <w:pStyle w:val="ListParagraph"/>
        <w:numPr>
          <w:ilvl w:val="0"/>
          <w:numId w:val="17"/>
        </w:numPr>
        <w:spacing w:after="0" w:line="240" w:lineRule="auto"/>
        <w:ind w:left="1491" w:hanging="357"/>
        <w:rPr>
          <w:rFonts w:cstheme="minorHAnsi"/>
        </w:rPr>
      </w:pPr>
      <w:r w:rsidRPr="003A061B">
        <w:rPr>
          <w:rFonts w:cstheme="minorHAnsi"/>
        </w:rPr>
        <w:t xml:space="preserve">establish appropriate emergency </w:t>
      </w:r>
      <w:r w:rsidR="000B668C" w:rsidRPr="003A061B">
        <w:rPr>
          <w:rFonts w:cstheme="minorHAnsi"/>
        </w:rPr>
        <w:t xml:space="preserve">and contingency </w:t>
      </w:r>
      <w:r w:rsidRPr="003A061B">
        <w:rPr>
          <w:rFonts w:cstheme="minorHAnsi"/>
        </w:rPr>
        <w:t>arr</w:t>
      </w:r>
      <w:r w:rsidR="000B668C" w:rsidRPr="003A061B">
        <w:rPr>
          <w:rFonts w:cstheme="minorHAnsi"/>
        </w:rPr>
        <w:t>angements for the planned visit</w:t>
      </w:r>
      <w:r w:rsidR="00916FC4" w:rsidRPr="003A061B">
        <w:rPr>
          <w:rFonts w:cstheme="minorHAnsi"/>
        </w:rPr>
        <w:t xml:space="preserve"> or activity</w:t>
      </w:r>
      <w:r w:rsidR="0015606E" w:rsidRPr="003A061B">
        <w:rPr>
          <w:rFonts w:cstheme="minorHAnsi"/>
        </w:rPr>
        <w:t xml:space="preserve"> which will include the identification of sufficient First Aid cover</w:t>
      </w:r>
    </w:p>
    <w:p w14:paraId="659DA792" w14:textId="0D1412C1" w:rsidR="00CB111B" w:rsidRPr="003A061B" w:rsidRDefault="005F3D20" w:rsidP="00A90515">
      <w:pPr>
        <w:pStyle w:val="ListParagraph"/>
        <w:numPr>
          <w:ilvl w:val="0"/>
          <w:numId w:val="17"/>
        </w:numPr>
        <w:spacing w:after="0" w:line="240" w:lineRule="auto"/>
        <w:ind w:left="1491" w:hanging="357"/>
        <w:rPr>
          <w:rFonts w:cstheme="minorHAnsi"/>
        </w:rPr>
      </w:pPr>
      <w:r w:rsidRPr="003A061B">
        <w:rPr>
          <w:rFonts w:cstheme="minorHAnsi"/>
        </w:rPr>
        <w:t>c</w:t>
      </w:r>
      <w:r w:rsidR="00631DFC" w:rsidRPr="003A061B">
        <w:rPr>
          <w:rFonts w:cstheme="minorHAnsi"/>
        </w:rPr>
        <w:t>ontinually re-assess risks</w:t>
      </w:r>
      <w:r w:rsidR="00E54B20">
        <w:rPr>
          <w:rFonts w:cstheme="minorHAnsi"/>
        </w:rPr>
        <w:t xml:space="preserve"> dynamically</w:t>
      </w:r>
      <w:r w:rsidR="00631DFC" w:rsidRPr="003A061B">
        <w:rPr>
          <w:rFonts w:cstheme="minorHAnsi"/>
        </w:rPr>
        <w:t xml:space="preserve"> </w:t>
      </w:r>
      <w:r w:rsidR="00E631BF" w:rsidRPr="003A061B">
        <w:rPr>
          <w:rFonts w:cstheme="minorHAnsi"/>
        </w:rPr>
        <w:t>during the</w:t>
      </w:r>
      <w:r w:rsidRPr="003A061B">
        <w:rPr>
          <w:rFonts w:cstheme="minorHAnsi"/>
        </w:rPr>
        <w:t xml:space="preserve"> activity a</w:t>
      </w:r>
      <w:r w:rsidR="00EA2AD6" w:rsidRPr="003A061B">
        <w:rPr>
          <w:rFonts w:cstheme="minorHAnsi"/>
        </w:rPr>
        <w:t>nd make adjustments accordingly</w:t>
      </w:r>
      <w:r w:rsidR="00E54B20">
        <w:rPr>
          <w:rFonts w:cstheme="minorHAnsi"/>
        </w:rPr>
        <w:t>.</w:t>
      </w:r>
    </w:p>
    <w:p w14:paraId="659DA793" w14:textId="77777777" w:rsidR="007E3877" w:rsidRPr="003A061B" w:rsidRDefault="007E3877" w:rsidP="00DE5D5E">
      <w:pPr>
        <w:spacing w:after="120" w:line="240" w:lineRule="auto"/>
        <w:rPr>
          <w:rFonts w:cstheme="minorHAnsi"/>
        </w:rPr>
      </w:pPr>
    </w:p>
    <w:p w14:paraId="659DA794" w14:textId="298B76E9" w:rsidR="00631DFC" w:rsidRPr="00ED7DE2" w:rsidRDefault="00631DFC" w:rsidP="00F328E6">
      <w:pPr>
        <w:spacing w:after="120" w:line="240" w:lineRule="auto"/>
        <w:ind w:firstLine="357"/>
        <w:rPr>
          <w:rFonts w:cstheme="minorHAnsi"/>
          <w:bCs/>
          <w:color w:val="808080" w:themeColor="background1" w:themeShade="80"/>
          <w:sz w:val="28"/>
          <w:szCs w:val="28"/>
        </w:rPr>
      </w:pPr>
      <w:r w:rsidRPr="00ED7DE2">
        <w:rPr>
          <w:rFonts w:cstheme="minorHAnsi"/>
          <w:bCs/>
          <w:color w:val="808080" w:themeColor="background1" w:themeShade="80"/>
          <w:sz w:val="28"/>
          <w:szCs w:val="28"/>
        </w:rPr>
        <w:t>5.</w:t>
      </w:r>
      <w:r w:rsidR="0045412E" w:rsidRPr="00ED7DE2">
        <w:rPr>
          <w:rFonts w:cstheme="minorHAnsi"/>
          <w:bCs/>
          <w:color w:val="808080" w:themeColor="background1" w:themeShade="80"/>
          <w:sz w:val="28"/>
          <w:szCs w:val="28"/>
        </w:rPr>
        <w:tab/>
      </w:r>
      <w:r w:rsidRPr="00ED7DE2">
        <w:rPr>
          <w:rFonts w:cstheme="minorHAnsi"/>
          <w:bCs/>
          <w:color w:val="808080" w:themeColor="background1" w:themeShade="80"/>
          <w:sz w:val="28"/>
          <w:szCs w:val="28"/>
        </w:rPr>
        <w:t xml:space="preserve">Responsibilities of </w:t>
      </w:r>
      <w:r w:rsidR="008F66E2" w:rsidRPr="00ED7DE2">
        <w:rPr>
          <w:rFonts w:cstheme="minorHAnsi"/>
          <w:bCs/>
          <w:color w:val="808080" w:themeColor="background1" w:themeShade="80"/>
          <w:sz w:val="28"/>
          <w:szCs w:val="28"/>
        </w:rPr>
        <w:t>A</w:t>
      </w:r>
      <w:r w:rsidRPr="00ED7DE2">
        <w:rPr>
          <w:rFonts w:cstheme="minorHAnsi"/>
          <w:bCs/>
          <w:color w:val="808080" w:themeColor="background1" w:themeShade="80"/>
          <w:sz w:val="28"/>
          <w:szCs w:val="28"/>
        </w:rPr>
        <w:t xml:space="preserve">dditional </w:t>
      </w:r>
      <w:r w:rsidR="008F66E2" w:rsidRPr="00ED7DE2">
        <w:rPr>
          <w:rFonts w:cstheme="minorHAnsi"/>
          <w:bCs/>
          <w:color w:val="808080" w:themeColor="background1" w:themeShade="80"/>
          <w:sz w:val="28"/>
          <w:szCs w:val="28"/>
        </w:rPr>
        <w:t>M</w:t>
      </w:r>
      <w:r w:rsidRPr="00ED7DE2">
        <w:rPr>
          <w:rFonts w:cstheme="minorHAnsi"/>
          <w:bCs/>
          <w:color w:val="808080" w:themeColor="background1" w:themeShade="80"/>
          <w:sz w:val="28"/>
          <w:szCs w:val="28"/>
        </w:rPr>
        <w:t xml:space="preserve">embers of </w:t>
      </w:r>
      <w:r w:rsidR="008F66E2" w:rsidRPr="00ED7DE2">
        <w:rPr>
          <w:rFonts w:cstheme="minorHAnsi"/>
          <w:bCs/>
          <w:color w:val="808080" w:themeColor="background1" w:themeShade="80"/>
          <w:sz w:val="28"/>
          <w:szCs w:val="28"/>
        </w:rPr>
        <w:t>S</w:t>
      </w:r>
      <w:r w:rsidRPr="00ED7DE2">
        <w:rPr>
          <w:rFonts w:cstheme="minorHAnsi"/>
          <w:bCs/>
          <w:color w:val="808080" w:themeColor="background1" w:themeShade="80"/>
          <w:sz w:val="28"/>
          <w:szCs w:val="28"/>
        </w:rPr>
        <w:t xml:space="preserve">taff </w:t>
      </w:r>
    </w:p>
    <w:p w14:paraId="659DA795" w14:textId="18FDE20C" w:rsidR="00631DFC" w:rsidRPr="003A061B" w:rsidRDefault="00DE4E5C" w:rsidP="00A90515">
      <w:pPr>
        <w:spacing w:after="120" w:line="240" w:lineRule="auto"/>
        <w:ind w:left="720" w:hanging="720"/>
        <w:rPr>
          <w:rFonts w:cstheme="minorHAnsi"/>
        </w:rPr>
      </w:pPr>
      <w:r w:rsidRPr="003A061B">
        <w:rPr>
          <w:rFonts w:cstheme="minorHAnsi"/>
        </w:rPr>
        <w:t>5.1</w:t>
      </w:r>
      <w:r w:rsidRPr="003A061B">
        <w:rPr>
          <w:rFonts w:cstheme="minorHAnsi"/>
        </w:rPr>
        <w:tab/>
      </w:r>
      <w:r w:rsidR="00631DFC" w:rsidRPr="003A061B">
        <w:rPr>
          <w:rFonts w:cstheme="minorHAnsi"/>
        </w:rPr>
        <w:t>Members of staff, volunteers and parent helpers should:</w:t>
      </w:r>
    </w:p>
    <w:p w14:paraId="659DA796" w14:textId="77777777" w:rsidR="005F3D20" w:rsidRPr="003A061B" w:rsidRDefault="0036267F" w:rsidP="00A90515">
      <w:pPr>
        <w:pStyle w:val="ListParagraph"/>
        <w:numPr>
          <w:ilvl w:val="0"/>
          <w:numId w:val="18"/>
        </w:numPr>
        <w:spacing w:after="0" w:line="240" w:lineRule="auto"/>
        <w:ind w:left="1491" w:hanging="357"/>
        <w:rPr>
          <w:rFonts w:cstheme="minorHAnsi"/>
        </w:rPr>
      </w:pPr>
      <w:r w:rsidRPr="003A061B">
        <w:rPr>
          <w:rFonts w:cstheme="minorHAnsi"/>
        </w:rPr>
        <w:t>Assist the Visit Leader to ensure the health, safety and welfare of others incl</w:t>
      </w:r>
      <w:r w:rsidR="00D027FD" w:rsidRPr="003A061B">
        <w:rPr>
          <w:rFonts w:cstheme="minorHAnsi"/>
        </w:rPr>
        <w:t>uding young people on the visit</w:t>
      </w:r>
    </w:p>
    <w:p w14:paraId="659DA797" w14:textId="77777777" w:rsidR="00631DFC" w:rsidRPr="003A061B" w:rsidRDefault="005F3D20" w:rsidP="00A90515">
      <w:pPr>
        <w:pStyle w:val="ListParagraph"/>
        <w:numPr>
          <w:ilvl w:val="0"/>
          <w:numId w:val="18"/>
        </w:numPr>
        <w:spacing w:after="0" w:line="240" w:lineRule="auto"/>
        <w:ind w:left="1491" w:hanging="357"/>
        <w:rPr>
          <w:rFonts w:cstheme="minorHAnsi"/>
        </w:rPr>
      </w:pPr>
      <w:r w:rsidRPr="003A061B">
        <w:rPr>
          <w:rFonts w:cstheme="minorHAnsi"/>
        </w:rPr>
        <w:t>Take time to understand</w:t>
      </w:r>
      <w:r w:rsidR="00631DFC" w:rsidRPr="003A061B">
        <w:rPr>
          <w:rFonts w:cstheme="minorHAnsi"/>
        </w:rPr>
        <w:t xml:space="preserve"> their roles and responsibilities whilst taking part in a visit or activity.</w:t>
      </w:r>
    </w:p>
    <w:p w14:paraId="659DA798" w14:textId="77777777" w:rsidR="00D94F48" w:rsidRPr="003A061B" w:rsidRDefault="00D94F48" w:rsidP="00EF07EA">
      <w:pPr>
        <w:spacing w:after="120" w:line="240" w:lineRule="auto"/>
        <w:rPr>
          <w:rFonts w:cstheme="minorHAnsi"/>
        </w:rPr>
      </w:pPr>
    </w:p>
    <w:p w14:paraId="659DA799" w14:textId="4A98EF2E" w:rsidR="00631DFC" w:rsidRPr="00F328E6" w:rsidRDefault="00631DFC" w:rsidP="00F328E6">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6.</w:t>
      </w:r>
      <w:r w:rsidR="0045412E" w:rsidRPr="00F328E6">
        <w:rPr>
          <w:rFonts w:cstheme="minorHAnsi"/>
          <w:bCs/>
          <w:color w:val="808080" w:themeColor="background1" w:themeShade="80"/>
          <w:sz w:val="28"/>
          <w:szCs w:val="28"/>
        </w:rPr>
        <w:tab/>
      </w:r>
      <w:r w:rsidRPr="00F328E6">
        <w:rPr>
          <w:rFonts w:cstheme="minorHAnsi"/>
          <w:bCs/>
          <w:color w:val="808080" w:themeColor="background1" w:themeShade="80"/>
          <w:sz w:val="28"/>
          <w:szCs w:val="28"/>
        </w:rPr>
        <w:t xml:space="preserve">Responsibilities of </w:t>
      </w:r>
      <w:r w:rsidR="008F66E2" w:rsidRPr="00F328E6">
        <w:rPr>
          <w:rFonts w:cstheme="minorHAnsi"/>
          <w:bCs/>
          <w:color w:val="808080" w:themeColor="background1" w:themeShade="80"/>
          <w:sz w:val="28"/>
          <w:szCs w:val="28"/>
        </w:rPr>
        <w:t>P</w:t>
      </w:r>
      <w:r w:rsidRPr="00F328E6">
        <w:rPr>
          <w:rFonts w:cstheme="minorHAnsi"/>
          <w:bCs/>
          <w:color w:val="808080" w:themeColor="background1" w:themeShade="80"/>
          <w:sz w:val="28"/>
          <w:szCs w:val="28"/>
        </w:rPr>
        <w:t>upils</w:t>
      </w:r>
    </w:p>
    <w:p w14:paraId="659DA79A" w14:textId="0824B793" w:rsidR="00631DFC" w:rsidRPr="003A061B" w:rsidRDefault="0045412E" w:rsidP="00A90515">
      <w:pPr>
        <w:spacing w:after="120" w:line="240" w:lineRule="auto"/>
        <w:ind w:left="720" w:hanging="720"/>
        <w:rPr>
          <w:rFonts w:cstheme="minorHAnsi"/>
        </w:rPr>
      </w:pPr>
      <w:r w:rsidRPr="003A061B">
        <w:rPr>
          <w:rFonts w:cstheme="minorHAnsi"/>
        </w:rPr>
        <w:t>6.1</w:t>
      </w:r>
      <w:r w:rsidRPr="003A061B">
        <w:rPr>
          <w:rFonts w:cstheme="minorHAnsi"/>
        </w:rPr>
        <w:tab/>
      </w:r>
      <w:r w:rsidR="00631DFC" w:rsidRPr="003A061B">
        <w:rPr>
          <w:rFonts w:cstheme="minorHAnsi"/>
        </w:rPr>
        <w:t xml:space="preserve">Whilst taking part in off-site activities pupils also have responsibilities about which they should be made aware by the </w:t>
      </w:r>
      <w:r w:rsidR="005F3D20" w:rsidRPr="003A061B">
        <w:rPr>
          <w:rFonts w:cstheme="minorHAnsi"/>
        </w:rPr>
        <w:t>Visit Leader</w:t>
      </w:r>
      <w:r w:rsidR="00631DFC" w:rsidRPr="003A061B">
        <w:rPr>
          <w:rFonts w:cstheme="minorHAnsi"/>
        </w:rPr>
        <w:t xml:space="preserve"> or other members of staff, for their own health and safety and that of the group. Young people should:</w:t>
      </w:r>
    </w:p>
    <w:p w14:paraId="659DA79B" w14:textId="77777777" w:rsidR="005F3D20" w:rsidRPr="003A061B" w:rsidRDefault="00631DFC" w:rsidP="00A90515">
      <w:pPr>
        <w:pStyle w:val="ListParagraph"/>
        <w:numPr>
          <w:ilvl w:val="0"/>
          <w:numId w:val="5"/>
        </w:numPr>
        <w:spacing w:after="0" w:line="240" w:lineRule="auto"/>
        <w:ind w:left="1491" w:hanging="357"/>
        <w:rPr>
          <w:rFonts w:cstheme="minorHAnsi"/>
        </w:rPr>
      </w:pPr>
      <w:r w:rsidRPr="003A061B">
        <w:rPr>
          <w:rFonts w:cstheme="minorHAnsi"/>
        </w:rPr>
        <w:t xml:space="preserve">Avoid unnecessary </w:t>
      </w:r>
      <w:r w:rsidR="00C63577" w:rsidRPr="003A061B">
        <w:rPr>
          <w:rFonts w:cstheme="minorHAnsi"/>
        </w:rPr>
        <w:t>risks</w:t>
      </w:r>
    </w:p>
    <w:p w14:paraId="659DA79C" w14:textId="77777777" w:rsidR="005F3D20" w:rsidRPr="003A061B" w:rsidRDefault="00631DFC" w:rsidP="00A90515">
      <w:pPr>
        <w:pStyle w:val="ListParagraph"/>
        <w:numPr>
          <w:ilvl w:val="0"/>
          <w:numId w:val="5"/>
        </w:numPr>
        <w:spacing w:after="0" w:line="240" w:lineRule="auto"/>
        <w:ind w:left="1491" w:hanging="357"/>
        <w:rPr>
          <w:rFonts w:cstheme="minorHAnsi"/>
        </w:rPr>
      </w:pPr>
      <w:r w:rsidRPr="003A061B">
        <w:rPr>
          <w:rFonts w:cstheme="minorHAnsi"/>
        </w:rPr>
        <w:t>Follow instructions of the party le</w:t>
      </w:r>
      <w:r w:rsidR="00C63577" w:rsidRPr="003A061B">
        <w:rPr>
          <w:rFonts w:cstheme="minorHAnsi"/>
        </w:rPr>
        <w:t>ader and other members of staff</w:t>
      </w:r>
    </w:p>
    <w:p w14:paraId="659DA79D" w14:textId="77777777" w:rsidR="005F3D20" w:rsidRPr="003A061B" w:rsidRDefault="00631DFC" w:rsidP="00A90515">
      <w:pPr>
        <w:pStyle w:val="ListParagraph"/>
        <w:numPr>
          <w:ilvl w:val="0"/>
          <w:numId w:val="5"/>
        </w:numPr>
        <w:spacing w:after="0" w:line="240" w:lineRule="auto"/>
        <w:ind w:left="1491" w:hanging="357"/>
        <w:rPr>
          <w:rFonts w:cstheme="minorHAnsi"/>
        </w:rPr>
      </w:pPr>
      <w:r w:rsidRPr="003A061B">
        <w:rPr>
          <w:rFonts w:cstheme="minorHAnsi"/>
        </w:rPr>
        <w:t>Behave sensibly, keepin</w:t>
      </w:r>
      <w:r w:rsidR="00C63577" w:rsidRPr="003A061B">
        <w:rPr>
          <w:rFonts w:cstheme="minorHAnsi"/>
        </w:rPr>
        <w:t>g to any agreed code of conduct</w:t>
      </w:r>
    </w:p>
    <w:p w14:paraId="659DA79E" w14:textId="53FB9108" w:rsidR="00631DFC" w:rsidRPr="003A061B" w:rsidRDefault="00631DFC" w:rsidP="00A90515">
      <w:pPr>
        <w:pStyle w:val="ListParagraph"/>
        <w:numPr>
          <w:ilvl w:val="0"/>
          <w:numId w:val="5"/>
        </w:numPr>
        <w:spacing w:after="0" w:line="240" w:lineRule="auto"/>
        <w:ind w:left="1491" w:hanging="357"/>
        <w:rPr>
          <w:rFonts w:cstheme="minorHAnsi"/>
        </w:rPr>
      </w:pPr>
      <w:r w:rsidRPr="003A061B">
        <w:rPr>
          <w:rFonts w:cstheme="minorHAnsi"/>
        </w:rPr>
        <w:t xml:space="preserve">Inform a member of staff of </w:t>
      </w:r>
      <w:r w:rsidR="00784ED4" w:rsidRPr="003A061B">
        <w:rPr>
          <w:rFonts w:cstheme="minorHAnsi"/>
        </w:rPr>
        <w:t>safety concerns</w:t>
      </w:r>
      <w:r w:rsidR="00D47C88">
        <w:rPr>
          <w:rFonts w:cstheme="minorHAnsi"/>
        </w:rPr>
        <w:t>.</w:t>
      </w:r>
      <w:r w:rsidRPr="003A061B">
        <w:rPr>
          <w:rFonts w:cstheme="minorHAnsi"/>
        </w:rPr>
        <w:t xml:space="preserve"> </w:t>
      </w:r>
    </w:p>
    <w:p w14:paraId="659DA79F" w14:textId="77777777" w:rsidR="00631DFC" w:rsidRPr="003A061B" w:rsidRDefault="00631DFC" w:rsidP="007E3877">
      <w:pPr>
        <w:spacing w:after="120" w:line="240" w:lineRule="auto"/>
        <w:rPr>
          <w:rFonts w:cstheme="minorHAnsi"/>
        </w:rPr>
      </w:pPr>
    </w:p>
    <w:p w14:paraId="659DA7A0" w14:textId="1FA445D9" w:rsidR="00631DFC" w:rsidRPr="00F328E6" w:rsidRDefault="00631DFC" w:rsidP="00F328E6">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7.</w:t>
      </w:r>
      <w:r w:rsidRPr="00F328E6">
        <w:rPr>
          <w:rFonts w:cstheme="minorHAnsi"/>
          <w:bCs/>
          <w:color w:val="808080" w:themeColor="background1" w:themeShade="80"/>
          <w:sz w:val="28"/>
          <w:szCs w:val="28"/>
        </w:rPr>
        <w:tab/>
        <w:t xml:space="preserve">Responsibilities of </w:t>
      </w:r>
      <w:r w:rsidR="008F66E2" w:rsidRPr="00F328E6">
        <w:rPr>
          <w:rFonts w:cstheme="minorHAnsi"/>
          <w:bCs/>
          <w:color w:val="808080" w:themeColor="background1" w:themeShade="80"/>
          <w:sz w:val="28"/>
          <w:szCs w:val="28"/>
        </w:rPr>
        <w:t>P</w:t>
      </w:r>
      <w:r w:rsidRPr="00F328E6">
        <w:rPr>
          <w:rFonts w:cstheme="minorHAnsi"/>
          <w:bCs/>
          <w:color w:val="808080" w:themeColor="background1" w:themeShade="80"/>
          <w:sz w:val="28"/>
          <w:szCs w:val="28"/>
        </w:rPr>
        <w:t>arents</w:t>
      </w:r>
    </w:p>
    <w:p w14:paraId="659DA7A1" w14:textId="59397E81" w:rsidR="00631DFC" w:rsidRPr="003A061B" w:rsidRDefault="0045412E" w:rsidP="00A90515">
      <w:pPr>
        <w:spacing w:after="120" w:line="240" w:lineRule="auto"/>
        <w:ind w:left="720" w:hanging="720"/>
        <w:rPr>
          <w:rFonts w:cstheme="minorHAnsi"/>
        </w:rPr>
      </w:pPr>
      <w:r w:rsidRPr="003A061B">
        <w:rPr>
          <w:rFonts w:cstheme="minorHAnsi"/>
        </w:rPr>
        <w:t>7.1</w:t>
      </w:r>
      <w:r w:rsidRPr="003A061B">
        <w:rPr>
          <w:rFonts w:cstheme="minorHAnsi"/>
        </w:rPr>
        <w:tab/>
      </w:r>
      <w:r w:rsidR="00631DFC" w:rsidRPr="003A061B">
        <w:rPr>
          <w:rFonts w:cstheme="minorHAnsi"/>
        </w:rPr>
        <w:t>Parents have an important role in deciding whether any visit or off-site activity is suitable for their child. Subject to their agreement to the activity parents should:</w:t>
      </w:r>
    </w:p>
    <w:p w14:paraId="659DA7A2" w14:textId="77777777" w:rsidR="001C704F" w:rsidRPr="003A061B" w:rsidRDefault="00631DFC" w:rsidP="00A90515">
      <w:pPr>
        <w:pStyle w:val="ListParagraph"/>
        <w:numPr>
          <w:ilvl w:val="0"/>
          <w:numId w:val="6"/>
        </w:numPr>
        <w:spacing w:after="0" w:line="240" w:lineRule="auto"/>
        <w:ind w:left="1491" w:hanging="357"/>
        <w:rPr>
          <w:rFonts w:cstheme="minorHAnsi"/>
        </w:rPr>
      </w:pPr>
      <w:r w:rsidRPr="003A061B">
        <w:rPr>
          <w:rFonts w:cstheme="minorHAnsi"/>
        </w:rPr>
        <w:t>support the applicatio</w:t>
      </w:r>
      <w:r w:rsidR="00C63577" w:rsidRPr="003A061B">
        <w:rPr>
          <w:rFonts w:cstheme="minorHAnsi"/>
        </w:rPr>
        <w:t>n of any agreed code of conduct</w:t>
      </w:r>
    </w:p>
    <w:p w14:paraId="659DA7A3" w14:textId="77777777" w:rsidR="001C704F" w:rsidRPr="003A061B" w:rsidRDefault="00631DFC" w:rsidP="00A90515">
      <w:pPr>
        <w:pStyle w:val="ListParagraph"/>
        <w:numPr>
          <w:ilvl w:val="0"/>
          <w:numId w:val="6"/>
        </w:numPr>
        <w:spacing w:after="0" w:line="240" w:lineRule="auto"/>
        <w:ind w:left="1491" w:hanging="357"/>
        <w:rPr>
          <w:rFonts w:cstheme="minorHAnsi"/>
        </w:rPr>
      </w:pPr>
      <w:r w:rsidRPr="003A061B">
        <w:rPr>
          <w:rFonts w:cstheme="minorHAnsi"/>
        </w:rPr>
        <w:t>inform the party leader about any medical, psychological or physical condition</w:t>
      </w:r>
      <w:r w:rsidR="00C63577" w:rsidRPr="003A061B">
        <w:rPr>
          <w:rFonts w:cstheme="minorHAnsi"/>
        </w:rPr>
        <w:t xml:space="preserve"> relevant to the visit</w:t>
      </w:r>
    </w:p>
    <w:p w14:paraId="659DA7A4" w14:textId="77777777" w:rsidR="001C704F" w:rsidRPr="003A061B" w:rsidRDefault="00631DFC" w:rsidP="00A90515">
      <w:pPr>
        <w:pStyle w:val="ListParagraph"/>
        <w:numPr>
          <w:ilvl w:val="0"/>
          <w:numId w:val="6"/>
        </w:numPr>
        <w:spacing w:after="0" w:line="240" w:lineRule="auto"/>
        <w:ind w:left="1491" w:hanging="357"/>
        <w:rPr>
          <w:rFonts w:cstheme="minorHAnsi"/>
        </w:rPr>
      </w:pPr>
      <w:r w:rsidRPr="003A061B">
        <w:rPr>
          <w:rFonts w:cstheme="minorHAnsi"/>
        </w:rPr>
        <w:t>prov</w:t>
      </w:r>
      <w:r w:rsidR="00C63577" w:rsidRPr="003A061B">
        <w:rPr>
          <w:rFonts w:cstheme="minorHAnsi"/>
        </w:rPr>
        <w:t>ide an emergency contact number</w:t>
      </w:r>
    </w:p>
    <w:p w14:paraId="659DA7A5" w14:textId="2EA55F62" w:rsidR="00631DFC" w:rsidRPr="003A061B" w:rsidRDefault="001C704F" w:rsidP="00A90515">
      <w:pPr>
        <w:pStyle w:val="ListParagraph"/>
        <w:numPr>
          <w:ilvl w:val="0"/>
          <w:numId w:val="6"/>
        </w:numPr>
        <w:spacing w:after="0" w:line="240" w:lineRule="auto"/>
        <w:ind w:left="1491" w:hanging="357"/>
        <w:rPr>
          <w:rFonts w:cstheme="minorHAnsi"/>
        </w:rPr>
      </w:pPr>
      <w:r w:rsidRPr="003A061B">
        <w:rPr>
          <w:rFonts w:cstheme="minorHAnsi"/>
        </w:rPr>
        <w:t>Provide consent in accordance with the requirements of OEVOSA</w:t>
      </w:r>
      <w:r w:rsidR="00771390">
        <w:rPr>
          <w:rFonts w:cstheme="minorHAnsi"/>
        </w:rPr>
        <w:t>.</w:t>
      </w:r>
    </w:p>
    <w:p w14:paraId="659DA7A6" w14:textId="77777777" w:rsidR="001C704F" w:rsidRPr="003A061B" w:rsidRDefault="001C704F" w:rsidP="006406A9">
      <w:pPr>
        <w:spacing w:after="120" w:line="240" w:lineRule="auto"/>
        <w:rPr>
          <w:rFonts w:cstheme="minorHAnsi"/>
        </w:rPr>
      </w:pPr>
    </w:p>
    <w:p w14:paraId="659DA7A7" w14:textId="77777777" w:rsidR="00631DFC" w:rsidRPr="00F328E6" w:rsidRDefault="001C704F" w:rsidP="00F328E6">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8.</w:t>
      </w:r>
      <w:r w:rsidRPr="00F328E6">
        <w:rPr>
          <w:rFonts w:cstheme="minorHAnsi"/>
          <w:bCs/>
          <w:color w:val="808080" w:themeColor="background1" w:themeShade="80"/>
          <w:sz w:val="28"/>
          <w:szCs w:val="28"/>
        </w:rPr>
        <w:tab/>
      </w:r>
      <w:r w:rsidR="00631DFC" w:rsidRPr="00F328E6">
        <w:rPr>
          <w:rFonts w:cstheme="minorHAnsi"/>
          <w:bCs/>
          <w:color w:val="808080" w:themeColor="background1" w:themeShade="80"/>
          <w:sz w:val="28"/>
          <w:szCs w:val="28"/>
        </w:rPr>
        <w:t>Risk Assessment</w:t>
      </w:r>
    </w:p>
    <w:p w14:paraId="20E0B2D2" w14:textId="274E17C7" w:rsidR="00F75CDB" w:rsidRDefault="0045412E" w:rsidP="00F75CDB">
      <w:pPr>
        <w:spacing w:after="120" w:line="240" w:lineRule="auto"/>
        <w:ind w:left="720" w:hanging="720"/>
        <w:rPr>
          <w:rFonts w:cstheme="minorHAnsi"/>
        </w:rPr>
      </w:pPr>
      <w:r w:rsidRPr="003A061B">
        <w:rPr>
          <w:rFonts w:cstheme="minorHAnsi"/>
        </w:rPr>
        <w:t>8.1</w:t>
      </w:r>
      <w:r w:rsidRPr="003A061B">
        <w:rPr>
          <w:rFonts w:cstheme="minorHAnsi"/>
        </w:rPr>
        <w:tab/>
      </w:r>
      <w:r w:rsidR="002A4FD6" w:rsidRPr="003130A3">
        <w:rPr>
          <w:rFonts w:cstheme="minorHAnsi"/>
        </w:rPr>
        <w:t xml:space="preserve">The school is committed to </w:t>
      </w:r>
      <w:r w:rsidR="002A28EC" w:rsidRPr="003130A3">
        <w:rPr>
          <w:rFonts w:cstheme="minorHAnsi"/>
        </w:rPr>
        <w:t xml:space="preserve">providing </w:t>
      </w:r>
      <w:r w:rsidR="002A4FD6" w:rsidRPr="003130A3">
        <w:rPr>
          <w:rFonts w:cstheme="minorHAnsi"/>
        </w:rPr>
        <w:t>a wide variety of outdoor activities</w:t>
      </w:r>
      <w:r w:rsidR="000D4128" w:rsidRPr="003130A3">
        <w:rPr>
          <w:rFonts w:cstheme="minorHAnsi"/>
        </w:rPr>
        <w:t xml:space="preserve"> and</w:t>
      </w:r>
      <w:r w:rsidR="002A28EC" w:rsidRPr="003130A3">
        <w:rPr>
          <w:rFonts w:cstheme="minorHAnsi"/>
        </w:rPr>
        <w:t xml:space="preserve"> visits </w:t>
      </w:r>
      <w:r w:rsidR="005F109D" w:rsidRPr="003130A3">
        <w:rPr>
          <w:rFonts w:cstheme="minorHAnsi"/>
        </w:rPr>
        <w:t xml:space="preserve">design to </w:t>
      </w:r>
      <w:r w:rsidR="00327D06" w:rsidRPr="003130A3">
        <w:rPr>
          <w:rFonts w:cstheme="minorHAnsi"/>
        </w:rPr>
        <w:t>challenge and develop young people</w:t>
      </w:r>
      <w:r w:rsidR="002A4FD6" w:rsidRPr="003130A3">
        <w:rPr>
          <w:rFonts w:cstheme="minorHAnsi"/>
        </w:rPr>
        <w:t xml:space="preserve">.  </w:t>
      </w:r>
      <w:r w:rsidR="00ED328C" w:rsidRPr="003130A3">
        <w:rPr>
          <w:rFonts w:cstheme="minorHAnsi"/>
        </w:rPr>
        <w:t xml:space="preserve">These inevitably </w:t>
      </w:r>
      <w:r w:rsidR="00F7095D" w:rsidRPr="003130A3">
        <w:rPr>
          <w:rFonts w:cstheme="minorHAnsi"/>
        </w:rPr>
        <w:t xml:space="preserve">feature </w:t>
      </w:r>
      <w:r w:rsidR="00ED328C" w:rsidRPr="003130A3">
        <w:rPr>
          <w:rFonts w:cstheme="minorHAnsi"/>
        </w:rPr>
        <w:t xml:space="preserve">a degree of risk that demands management. Arrangements will be achieved by a risk assessment led by the </w:t>
      </w:r>
      <w:r w:rsidR="00F7095D" w:rsidRPr="003130A3">
        <w:rPr>
          <w:rFonts w:cstheme="minorHAnsi"/>
        </w:rPr>
        <w:t>V</w:t>
      </w:r>
      <w:r w:rsidR="00ED328C" w:rsidRPr="003130A3">
        <w:rPr>
          <w:rFonts w:cstheme="minorHAnsi"/>
        </w:rPr>
        <w:t xml:space="preserve">isit </w:t>
      </w:r>
      <w:r w:rsidR="00F7095D" w:rsidRPr="003130A3">
        <w:rPr>
          <w:rFonts w:cstheme="minorHAnsi"/>
        </w:rPr>
        <w:t>L</w:t>
      </w:r>
      <w:r w:rsidR="00ED328C" w:rsidRPr="003130A3">
        <w:rPr>
          <w:rFonts w:cstheme="minorHAnsi"/>
        </w:rPr>
        <w:t xml:space="preserve">eader </w:t>
      </w:r>
      <w:r w:rsidR="009E28AB" w:rsidRPr="003130A3">
        <w:rPr>
          <w:rFonts w:cstheme="minorHAnsi"/>
        </w:rPr>
        <w:t xml:space="preserve">for each </w:t>
      </w:r>
      <w:r w:rsidR="00F7095D" w:rsidRPr="003130A3">
        <w:rPr>
          <w:rFonts w:cstheme="minorHAnsi"/>
        </w:rPr>
        <w:t>activity/</w:t>
      </w:r>
      <w:r w:rsidR="009E28AB" w:rsidRPr="003130A3">
        <w:rPr>
          <w:rFonts w:cstheme="minorHAnsi"/>
        </w:rPr>
        <w:t xml:space="preserve">visit or series of visits undertaken.  This process is guided by establishment specific </w:t>
      </w:r>
      <w:r w:rsidR="00F7095D" w:rsidRPr="003130A3">
        <w:rPr>
          <w:rFonts w:cstheme="minorHAnsi"/>
        </w:rPr>
        <w:t>S</w:t>
      </w:r>
      <w:r w:rsidR="009E28AB" w:rsidRPr="003130A3">
        <w:rPr>
          <w:rFonts w:cstheme="minorHAnsi"/>
        </w:rPr>
        <w:t xml:space="preserve">tandard </w:t>
      </w:r>
      <w:r w:rsidR="00F7095D" w:rsidRPr="003130A3">
        <w:rPr>
          <w:rFonts w:cstheme="minorHAnsi"/>
        </w:rPr>
        <w:t>O</w:t>
      </w:r>
      <w:r w:rsidR="009E28AB" w:rsidRPr="003130A3">
        <w:rPr>
          <w:rFonts w:cstheme="minorHAnsi"/>
        </w:rPr>
        <w:t xml:space="preserve">perating </w:t>
      </w:r>
      <w:r w:rsidR="00F7095D" w:rsidRPr="003130A3">
        <w:rPr>
          <w:rFonts w:cstheme="minorHAnsi"/>
        </w:rPr>
        <w:t>P</w:t>
      </w:r>
      <w:r w:rsidR="009E28AB" w:rsidRPr="003130A3">
        <w:rPr>
          <w:rFonts w:cstheme="minorHAnsi"/>
        </w:rPr>
        <w:t xml:space="preserve">rocedures </w:t>
      </w:r>
      <w:r w:rsidR="00F7095D" w:rsidRPr="003130A3">
        <w:rPr>
          <w:rFonts w:cstheme="minorHAnsi"/>
        </w:rPr>
        <w:t xml:space="preserve">(SOP) </w:t>
      </w:r>
      <w:r w:rsidR="009E28AB" w:rsidRPr="003130A3">
        <w:rPr>
          <w:rFonts w:cstheme="minorHAnsi"/>
        </w:rPr>
        <w:t>documents which have been created</w:t>
      </w:r>
      <w:r w:rsidR="00F75CDB" w:rsidRPr="003130A3">
        <w:rPr>
          <w:rFonts w:cstheme="minorHAnsi"/>
        </w:rPr>
        <w:t xml:space="preserve"> to establish minimum standards and expectations for </w:t>
      </w:r>
      <w:r w:rsidR="00F7095D" w:rsidRPr="003130A3">
        <w:rPr>
          <w:rFonts w:cstheme="minorHAnsi"/>
        </w:rPr>
        <w:t>V</w:t>
      </w:r>
      <w:r w:rsidR="00F75CDB" w:rsidRPr="003130A3">
        <w:rPr>
          <w:rFonts w:cstheme="minorHAnsi"/>
        </w:rPr>
        <w:t xml:space="preserve">isit </w:t>
      </w:r>
      <w:r w:rsidR="00E550CB" w:rsidRPr="003130A3">
        <w:rPr>
          <w:rFonts w:cstheme="minorHAnsi"/>
        </w:rPr>
        <w:t>L</w:t>
      </w:r>
      <w:r w:rsidR="00F75CDB" w:rsidRPr="003130A3">
        <w:rPr>
          <w:rFonts w:cstheme="minorHAnsi"/>
        </w:rPr>
        <w:t>eaders. There are currently</w:t>
      </w:r>
      <w:r w:rsidR="00F75CDB" w:rsidRPr="00F75CDB">
        <w:rPr>
          <w:rFonts w:cstheme="minorHAnsi"/>
        </w:rPr>
        <w:t xml:space="preserve"> </w:t>
      </w:r>
      <w:r w:rsidR="000D176B">
        <w:rPr>
          <w:rFonts w:cstheme="minorHAnsi"/>
        </w:rPr>
        <w:t xml:space="preserve">4 </w:t>
      </w:r>
      <w:r w:rsidR="00F75CDB" w:rsidRPr="003130A3">
        <w:rPr>
          <w:rFonts w:cstheme="minorHAnsi"/>
        </w:rPr>
        <w:t>SOP documents for various categories of visit. These are:</w:t>
      </w:r>
    </w:p>
    <w:p w14:paraId="58FE4CFE" w14:textId="4E84C686" w:rsidR="00E550CB" w:rsidRPr="000D176B" w:rsidRDefault="000D176B" w:rsidP="00E550CB">
      <w:pPr>
        <w:pStyle w:val="ListParagraph"/>
        <w:numPr>
          <w:ilvl w:val="0"/>
          <w:numId w:val="6"/>
        </w:numPr>
        <w:spacing w:after="0" w:line="240" w:lineRule="auto"/>
        <w:ind w:left="1491" w:hanging="357"/>
        <w:rPr>
          <w:rFonts w:cstheme="minorHAnsi"/>
        </w:rPr>
      </w:pPr>
      <w:r w:rsidRPr="000D176B">
        <w:rPr>
          <w:rFonts w:cstheme="minorHAnsi"/>
        </w:rPr>
        <w:t>Walking Day Visits</w:t>
      </w:r>
    </w:p>
    <w:p w14:paraId="40710522" w14:textId="1BBFBA72" w:rsidR="000D176B" w:rsidRPr="000D176B" w:rsidRDefault="000D176B" w:rsidP="00E550CB">
      <w:pPr>
        <w:pStyle w:val="ListParagraph"/>
        <w:numPr>
          <w:ilvl w:val="0"/>
          <w:numId w:val="6"/>
        </w:numPr>
        <w:spacing w:after="0" w:line="240" w:lineRule="auto"/>
        <w:ind w:left="1491" w:hanging="357"/>
        <w:rPr>
          <w:rFonts w:cstheme="minorHAnsi"/>
        </w:rPr>
      </w:pPr>
      <w:r w:rsidRPr="000D176B">
        <w:rPr>
          <w:rFonts w:cstheme="minorHAnsi"/>
        </w:rPr>
        <w:t>Day Visits using transport</w:t>
      </w:r>
    </w:p>
    <w:p w14:paraId="00D2DD3B" w14:textId="470C9BDC" w:rsidR="000D176B" w:rsidRPr="000D176B" w:rsidRDefault="000D176B" w:rsidP="00E550CB">
      <w:pPr>
        <w:pStyle w:val="ListParagraph"/>
        <w:numPr>
          <w:ilvl w:val="0"/>
          <w:numId w:val="6"/>
        </w:numPr>
        <w:spacing w:after="0" w:line="240" w:lineRule="auto"/>
        <w:ind w:left="1491" w:hanging="357"/>
        <w:rPr>
          <w:rFonts w:cstheme="minorHAnsi"/>
        </w:rPr>
      </w:pPr>
      <w:r w:rsidRPr="000D176B">
        <w:rPr>
          <w:rFonts w:cstheme="minorHAnsi"/>
        </w:rPr>
        <w:t>Adventurous activities visits</w:t>
      </w:r>
    </w:p>
    <w:p w14:paraId="30DD3E3F" w14:textId="28293263" w:rsidR="005F65E9" w:rsidRPr="000D176B" w:rsidRDefault="000D176B" w:rsidP="00E550CB">
      <w:pPr>
        <w:pStyle w:val="ListParagraph"/>
        <w:numPr>
          <w:ilvl w:val="0"/>
          <w:numId w:val="6"/>
        </w:numPr>
        <w:spacing w:after="0" w:line="240" w:lineRule="auto"/>
        <w:ind w:left="1491" w:hanging="357"/>
        <w:rPr>
          <w:rFonts w:cstheme="minorHAnsi"/>
        </w:rPr>
      </w:pPr>
      <w:r w:rsidRPr="000D176B">
        <w:rPr>
          <w:rFonts w:cstheme="minorHAnsi"/>
        </w:rPr>
        <w:t>Residential Visits</w:t>
      </w:r>
    </w:p>
    <w:p w14:paraId="714CF051" w14:textId="77777777" w:rsidR="0086669E" w:rsidRPr="00E550CB" w:rsidRDefault="0086669E" w:rsidP="0086669E">
      <w:pPr>
        <w:pStyle w:val="ListParagraph"/>
        <w:spacing w:after="0" w:line="240" w:lineRule="auto"/>
        <w:ind w:left="1491"/>
        <w:rPr>
          <w:rFonts w:cstheme="minorHAnsi"/>
        </w:rPr>
      </w:pPr>
    </w:p>
    <w:p w14:paraId="659DA7A8" w14:textId="5D22CD7B" w:rsidR="00AD42EF" w:rsidRPr="003A061B" w:rsidRDefault="00EF07EA" w:rsidP="00A90515">
      <w:pPr>
        <w:spacing w:after="120" w:line="240" w:lineRule="auto"/>
        <w:ind w:left="720" w:hanging="720"/>
        <w:rPr>
          <w:rFonts w:cstheme="minorHAnsi"/>
        </w:rPr>
      </w:pPr>
      <w:r w:rsidRPr="003A061B">
        <w:rPr>
          <w:rFonts w:cstheme="minorHAnsi"/>
        </w:rPr>
        <w:t>8.2</w:t>
      </w:r>
      <w:r w:rsidRPr="003A061B">
        <w:rPr>
          <w:rFonts w:cstheme="minorHAnsi"/>
        </w:rPr>
        <w:tab/>
      </w:r>
      <w:r w:rsidR="00631DFC" w:rsidRPr="003A061B">
        <w:rPr>
          <w:rFonts w:cstheme="minorHAnsi"/>
        </w:rPr>
        <w:t xml:space="preserve">These </w:t>
      </w:r>
      <w:r w:rsidR="0053324B">
        <w:rPr>
          <w:rFonts w:cstheme="minorHAnsi"/>
        </w:rPr>
        <w:t xml:space="preserve">outline the minimum </w:t>
      </w:r>
      <w:r w:rsidR="00631DFC" w:rsidRPr="003A061B">
        <w:rPr>
          <w:rFonts w:cstheme="minorHAnsi"/>
        </w:rPr>
        <w:t xml:space="preserve">control measures that will apply to all </w:t>
      </w:r>
      <w:r w:rsidR="001C704F" w:rsidRPr="003A061B">
        <w:rPr>
          <w:rFonts w:cstheme="minorHAnsi"/>
        </w:rPr>
        <w:t xml:space="preserve">such </w:t>
      </w:r>
      <w:r w:rsidR="00631DFC" w:rsidRPr="003A061B">
        <w:rPr>
          <w:rFonts w:cstheme="minorHAnsi"/>
        </w:rPr>
        <w:t>v</w:t>
      </w:r>
      <w:r w:rsidR="00BB3804" w:rsidRPr="003A061B">
        <w:rPr>
          <w:rFonts w:cstheme="minorHAnsi"/>
        </w:rPr>
        <w:t>isit</w:t>
      </w:r>
      <w:r w:rsidR="00AD42EF" w:rsidRPr="003A061B">
        <w:rPr>
          <w:rFonts w:cstheme="minorHAnsi"/>
        </w:rPr>
        <w:t>s and off-site activities and</w:t>
      </w:r>
      <w:r w:rsidR="00434519" w:rsidRPr="003A061B">
        <w:rPr>
          <w:rFonts w:cstheme="minorHAnsi"/>
        </w:rPr>
        <w:t xml:space="preserve"> have been drawn up by the </w:t>
      </w:r>
      <w:r w:rsidR="008F66E2" w:rsidRPr="003A061B">
        <w:rPr>
          <w:rFonts w:cstheme="minorHAnsi"/>
        </w:rPr>
        <w:t>Headteacher</w:t>
      </w:r>
      <w:r w:rsidR="0084498D">
        <w:rPr>
          <w:rFonts w:cstheme="minorHAnsi"/>
        </w:rPr>
        <w:t xml:space="preserve">, </w:t>
      </w:r>
      <w:r w:rsidR="00434519" w:rsidRPr="003A061B">
        <w:rPr>
          <w:rFonts w:cstheme="minorHAnsi"/>
        </w:rPr>
        <w:t xml:space="preserve">EVC </w:t>
      </w:r>
      <w:r w:rsidR="00434519" w:rsidRPr="003130A3">
        <w:rPr>
          <w:rFonts w:cstheme="minorHAnsi"/>
        </w:rPr>
        <w:t xml:space="preserve">and </w:t>
      </w:r>
      <w:r w:rsidR="0084498D" w:rsidRPr="003130A3">
        <w:rPr>
          <w:rFonts w:cstheme="minorHAnsi"/>
        </w:rPr>
        <w:t>other Senior Leaders</w:t>
      </w:r>
      <w:r w:rsidR="0053324B" w:rsidRPr="003130A3">
        <w:rPr>
          <w:rFonts w:cstheme="minorHAnsi"/>
        </w:rPr>
        <w:t>.  They</w:t>
      </w:r>
      <w:r w:rsidR="0053324B">
        <w:rPr>
          <w:rFonts w:cstheme="minorHAnsi"/>
        </w:rPr>
        <w:t xml:space="preserve"> will</w:t>
      </w:r>
      <w:r w:rsidR="00434519" w:rsidRPr="003A061B">
        <w:rPr>
          <w:rFonts w:cstheme="minorHAnsi"/>
        </w:rPr>
        <w:t xml:space="preserve"> be brought to the attention of anyone undertaking the role of Visit Leader.</w:t>
      </w:r>
    </w:p>
    <w:p w14:paraId="659DA7A9" w14:textId="0A2C0915" w:rsidR="008C5EFE" w:rsidRPr="003A061B" w:rsidRDefault="0045412E" w:rsidP="00A90515">
      <w:pPr>
        <w:spacing w:after="120" w:line="240" w:lineRule="auto"/>
        <w:ind w:left="720" w:hanging="720"/>
        <w:rPr>
          <w:rFonts w:cstheme="minorHAnsi"/>
        </w:rPr>
      </w:pPr>
      <w:r w:rsidRPr="003A061B">
        <w:rPr>
          <w:rFonts w:cstheme="minorHAnsi"/>
        </w:rPr>
        <w:t>8.</w:t>
      </w:r>
      <w:r w:rsidR="00EF07EA" w:rsidRPr="003A061B">
        <w:rPr>
          <w:rFonts w:cstheme="minorHAnsi"/>
        </w:rPr>
        <w:t>3</w:t>
      </w:r>
      <w:r w:rsidRPr="003A061B">
        <w:rPr>
          <w:rFonts w:cstheme="minorHAnsi"/>
        </w:rPr>
        <w:tab/>
      </w:r>
      <w:r w:rsidR="00631DFC" w:rsidRPr="00956767">
        <w:rPr>
          <w:rFonts w:cstheme="minorHAnsi"/>
        </w:rPr>
        <w:t xml:space="preserve">In assessing the risks presented by a planned </w:t>
      </w:r>
      <w:r w:rsidR="00434519" w:rsidRPr="00956767">
        <w:rPr>
          <w:rFonts w:cstheme="minorHAnsi"/>
        </w:rPr>
        <w:t xml:space="preserve">visit or </w:t>
      </w:r>
      <w:r w:rsidR="00631DFC" w:rsidRPr="00956767">
        <w:rPr>
          <w:rFonts w:cstheme="minorHAnsi"/>
        </w:rPr>
        <w:t xml:space="preserve">activity, the Visit Leader must judge if the </w:t>
      </w:r>
      <w:r w:rsidR="00BC2ED6" w:rsidRPr="00956767">
        <w:rPr>
          <w:rFonts w:cstheme="minorHAnsi"/>
        </w:rPr>
        <w:t xml:space="preserve">controls described in the </w:t>
      </w:r>
      <w:r w:rsidR="00631DFC" w:rsidRPr="00956767">
        <w:rPr>
          <w:rFonts w:cstheme="minorHAnsi"/>
        </w:rPr>
        <w:t>SOP are adequate for controlling the risks.</w:t>
      </w:r>
      <w:r w:rsidR="008C5EFE" w:rsidRPr="00956767">
        <w:rPr>
          <w:rFonts w:cstheme="minorHAnsi"/>
        </w:rPr>
        <w:t xml:space="preserve">  For each visit/activity</w:t>
      </w:r>
      <w:r w:rsidR="00956767">
        <w:rPr>
          <w:rFonts w:cstheme="minorHAnsi"/>
        </w:rPr>
        <w:t>,</w:t>
      </w:r>
      <w:r w:rsidR="008C5EFE" w:rsidRPr="00956767">
        <w:rPr>
          <w:rFonts w:cstheme="minorHAnsi"/>
        </w:rPr>
        <w:t xml:space="preserve"> </w:t>
      </w:r>
      <w:r w:rsidR="00682697" w:rsidRPr="00956767">
        <w:rPr>
          <w:rFonts w:cstheme="minorHAnsi"/>
        </w:rPr>
        <w:t xml:space="preserve">add any </w:t>
      </w:r>
      <w:r w:rsidR="008C5EFE" w:rsidRPr="00956767">
        <w:rPr>
          <w:rFonts w:cstheme="minorHAnsi"/>
        </w:rPr>
        <w:t>additional control measures needed in the enhanced risk assessment column</w:t>
      </w:r>
      <w:r w:rsidR="00470468" w:rsidRPr="00956767">
        <w:rPr>
          <w:rFonts w:cstheme="minorHAnsi"/>
        </w:rPr>
        <w:t xml:space="preserve"> of the SOP document</w:t>
      </w:r>
      <w:r w:rsidR="008C5EFE" w:rsidRPr="00956767">
        <w:rPr>
          <w:rFonts w:cstheme="minorHAnsi"/>
        </w:rPr>
        <w:t>.</w:t>
      </w:r>
    </w:p>
    <w:p w14:paraId="436FB9A0" w14:textId="78AA578F" w:rsidR="0015289E" w:rsidRPr="003A061B" w:rsidRDefault="0015289E" w:rsidP="00A90515">
      <w:pPr>
        <w:spacing w:after="120" w:line="240" w:lineRule="auto"/>
        <w:ind w:left="720" w:hanging="720"/>
        <w:rPr>
          <w:rFonts w:cstheme="minorHAnsi"/>
        </w:rPr>
      </w:pPr>
      <w:r w:rsidRPr="003A061B">
        <w:rPr>
          <w:rFonts w:cstheme="minorHAnsi"/>
        </w:rPr>
        <w:t>8.</w:t>
      </w:r>
      <w:r w:rsidR="00EF07EA" w:rsidRPr="003A061B">
        <w:rPr>
          <w:rFonts w:cstheme="minorHAnsi"/>
        </w:rPr>
        <w:t>4</w:t>
      </w:r>
      <w:r w:rsidRPr="003A061B">
        <w:rPr>
          <w:rFonts w:cstheme="minorHAnsi"/>
        </w:rPr>
        <w:tab/>
      </w:r>
      <w:r w:rsidR="00F15C98" w:rsidRPr="003A061B">
        <w:rPr>
          <w:rFonts w:cstheme="minorHAnsi"/>
        </w:rPr>
        <w:t>A</w:t>
      </w:r>
      <w:r w:rsidR="00EA2AD6" w:rsidRPr="003A061B">
        <w:rPr>
          <w:rFonts w:cstheme="minorHAnsi"/>
        </w:rPr>
        <w:t>ny activities delivered by school staff falling within the definition of Category B</w:t>
      </w:r>
      <w:r w:rsidR="00F15C98" w:rsidRPr="003A061B">
        <w:rPr>
          <w:rFonts w:cstheme="minorHAnsi"/>
        </w:rPr>
        <w:t xml:space="preserve"> (adventurous)</w:t>
      </w:r>
      <w:r w:rsidR="00EA2AD6" w:rsidRPr="003A061B">
        <w:rPr>
          <w:rFonts w:cstheme="minorHAnsi"/>
        </w:rPr>
        <w:t>, will have a separate stand-alone risk assessment</w:t>
      </w:r>
      <w:r w:rsidR="00F15C98" w:rsidRPr="003A061B">
        <w:rPr>
          <w:rFonts w:cstheme="minorHAnsi"/>
        </w:rPr>
        <w:t>; Adventurous Activities Led by School Staff</w:t>
      </w:r>
      <w:r w:rsidR="00EA2AD6" w:rsidRPr="003A061B">
        <w:rPr>
          <w:rFonts w:cstheme="minorHAnsi"/>
        </w:rPr>
        <w:t xml:space="preserve"> </w:t>
      </w:r>
      <w:r w:rsidR="00F15C98" w:rsidRPr="003A061B">
        <w:rPr>
          <w:rFonts w:cstheme="minorHAnsi"/>
        </w:rPr>
        <w:t>Risk Assessment.</w:t>
      </w:r>
      <w:r w:rsidR="00187FEC" w:rsidRPr="003A061B">
        <w:rPr>
          <w:rFonts w:cstheme="minorHAnsi"/>
        </w:rPr>
        <w:t xml:space="preserve">  </w:t>
      </w:r>
    </w:p>
    <w:p w14:paraId="659DA7AA" w14:textId="5F11B509" w:rsidR="00245341" w:rsidRPr="003A061B" w:rsidRDefault="0015289E" w:rsidP="00A90515">
      <w:pPr>
        <w:spacing w:after="120" w:line="240" w:lineRule="auto"/>
        <w:ind w:left="720" w:hanging="720"/>
        <w:rPr>
          <w:rFonts w:cstheme="minorHAnsi"/>
        </w:rPr>
      </w:pPr>
      <w:r w:rsidRPr="003A061B">
        <w:rPr>
          <w:rFonts w:cstheme="minorHAnsi"/>
        </w:rPr>
        <w:t>8.</w:t>
      </w:r>
      <w:r w:rsidR="00EF07EA" w:rsidRPr="003A061B">
        <w:rPr>
          <w:rFonts w:cstheme="minorHAnsi"/>
        </w:rPr>
        <w:t>5</w:t>
      </w:r>
      <w:r w:rsidRPr="003A061B">
        <w:rPr>
          <w:rFonts w:cstheme="minorHAnsi"/>
        </w:rPr>
        <w:tab/>
      </w:r>
      <w:r w:rsidR="00187FEC" w:rsidRPr="003A061B">
        <w:rPr>
          <w:rFonts w:cstheme="minorHAnsi"/>
        </w:rPr>
        <w:t>This process will be undertaken by the</w:t>
      </w:r>
      <w:r w:rsidR="00434519" w:rsidRPr="003A061B">
        <w:rPr>
          <w:rFonts w:cstheme="minorHAnsi"/>
        </w:rPr>
        <w:t xml:space="preserve"> Visit Leader</w:t>
      </w:r>
      <w:r w:rsidR="00187FEC" w:rsidRPr="003A061B">
        <w:rPr>
          <w:rFonts w:cstheme="minorHAnsi"/>
        </w:rPr>
        <w:t xml:space="preserve"> who, whilst being supported by the EVC, will </w:t>
      </w:r>
      <w:r w:rsidR="00434519" w:rsidRPr="003A061B">
        <w:rPr>
          <w:rFonts w:cstheme="minorHAnsi"/>
        </w:rPr>
        <w:t xml:space="preserve">be competent </w:t>
      </w:r>
      <w:r w:rsidR="00187FEC" w:rsidRPr="003A061B">
        <w:rPr>
          <w:rFonts w:cstheme="minorHAnsi"/>
        </w:rPr>
        <w:t>and equipped to complete this task.  To meet statutory requirements and to ensure sufficient communication with other staff involved, this r</w:t>
      </w:r>
      <w:r w:rsidR="008C5EFE" w:rsidRPr="003A061B">
        <w:rPr>
          <w:rFonts w:cstheme="minorHAnsi"/>
        </w:rPr>
        <w:t xml:space="preserve">isk assessment will be recorded using </w:t>
      </w:r>
      <w:r w:rsidR="00BD7005" w:rsidRPr="003A061B">
        <w:rPr>
          <w:rFonts w:cstheme="minorHAnsi"/>
        </w:rPr>
        <w:t>the risk assessment</w:t>
      </w:r>
      <w:r w:rsidR="00C63577" w:rsidRPr="003A061B">
        <w:rPr>
          <w:rFonts w:cstheme="minorHAnsi"/>
        </w:rPr>
        <w:t xml:space="preserve"> format </w:t>
      </w:r>
      <w:r w:rsidR="00EF07EA" w:rsidRPr="003A061B">
        <w:rPr>
          <w:rFonts w:cstheme="minorHAnsi"/>
        </w:rPr>
        <w:t>on Evolve</w:t>
      </w:r>
      <w:r w:rsidR="00BD7005" w:rsidRPr="003A061B">
        <w:rPr>
          <w:rFonts w:cstheme="minorHAnsi"/>
        </w:rPr>
        <w:t>.</w:t>
      </w:r>
    </w:p>
    <w:p w14:paraId="659DA7AB" w14:textId="77777777" w:rsidR="00EA2AD6" w:rsidRPr="003A061B" w:rsidRDefault="00EA2AD6" w:rsidP="006406A9">
      <w:pPr>
        <w:spacing w:after="120" w:line="240" w:lineRule="auto"/>
        <w:rPr>
          <w:rFonts w:cstheme="minorHAnsi"/>
          <w:b/>
        </w:rPr>
      </w:pPr>
    </w:p>
    <w:p w14:paraId="659DA7AC" w14:textId="61B7F757" w:rsidR="00631DFC" w:rsidRPr="00F328E6" w:rsidRDefault="001C704F" w:rsidP="0015289E">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9.</w:t>
      </w:r>
      <w:r w:rsidRPr="00F328E6">
        <w:rPr>
          <w:rFonts w:cstheme="minorHAnsi"/>
          <w:bCs/>
          <w:color w:val="808080" w:themeColor="background1" w:themeShade="80"/>
          <w:sz w:val="28"/>
          <w:szCs w:val="28"/>
        </w:rPr>
        <w:tab/>
      </w:r>
      <w:r w:rsidR="00631DFC" w:rsidRPr="00F328E6">
        <w:rPr>
          <w:rFonts w:cstheme="minorHAnsi"/>
          <w:bCs/>
          <w:color w:val="808080" w:themeColor="background1" w:themeShade="80"/>
          <w:sz w:val="28"/>
          <w:szCs w:val="28"/>
        </w:rPr>
        <w:t xml:space="preserve">Approval of </w:t>
      </w:r>
      <w:r w:rsidR="008F66E2" w:rsidRPr="00F328E6">
        <w:rPr>
          <w:rFonts w:cstheme="minorHAnsi"/>
          <w:bCs/>
          <w:color w:val="808080" w:themeColor="background1" w:themeShade="80"/>
          <w:sz w:val="28"/>
          <w:szCs w:val="28"/>
        </w:rPr>
        <w:t>O</w:t>
      </w:r>
      <w:r w:rsidR="00631DFC" w:rsidRPr="00F328E6">
        <w:rPr>
          <w:rFonts w:cstheme="minorHAnsi"/>
          <w:bCs/>
          <w:color w:val="808080" w:themeColor="background1" w:themeShade="80"/>
          <w:sz w:val="28"/>
          <w:szCs w:val="28"/>
        </w:rPr>
        <w:t xml:space="preserve">ff-site </w:t>
      </w:r>
      <w:r w:rsidR="008F66E2" w:rsidRPr="00F328E6">
        <w:rPr>
          <w:rFonts w:cstheme="minorHAnsi"/>
          <w:bCs/>
          <w:color w:val="808080" w:themeColor="background1" w:themeShade="80"/>
          <w:sz w:val="28"/>
          <w:szCs w:val="28"/>
        </w:rPr>
        <w:t>A</w:t>
      </w:r>
      <w:r w:rsidR="00631DFC" w:rsidRPr="00F328E6">
        <w:rPr>
          <w:rFonts w:cstheme="minorHAnsi"/>
          <w:bCs/>
          <w:color w:val="808080" w:themeColor="background1" w:themeShade="80"/>
          <w:sz w:val="28"/>
          <w:szCs w:val="28"/>
        </w:rPr>
        <w:t>ctivities</w:t>
      </w:r>
    </w:p>
    <w:p w14:paraId="659DA7AD" w14:textId="1B9BD082" w:rsidR="00BA3A11" w:rsidRPr="003A061B" w:rsidRDefault="0015289E" w:rsidP="00A90515">
      <w:pPr>
        <w:spacing w:after="120" w:line="240" w:lineRule="auto"/>
        <w:ind w:left="720" w:hanging="720"/>
        <w:rPr>
          <w:rFonts w:cstheme="minorHAnsi"/>
        </w:rPr>
      </w:pPr>
      <w:r w:rsidRPr="003A061B">
        <w:rPr>
          <w:rFonts w:cstheme="minorHAnsi"/>
        </w:rPr>
        <w:t>9.1</w:t>
      </w:r>
      <w:r w:rsidRPr="003A061B">
        <w:rPr>
          <w:rFonts w:cstheme="minorHAnsi"/>
        </w:rPr>
        <w:tab/>
      </w:r>
      <w:r w:rsidR="00091DDE" w:rsidRPr="003A061B">
        <w:rPr>
          <w:rFonts w:cstheme="minorHAnsi"/>
        </w:rPr>
        <w:t xml:space="preserve">The </w:t>
      </w:r>
      <w:r w:rsidR="008F66E2" w:rsidRPr="003A061B">
        <w:rPr>
          <w:rFonts w:cstheme="minorHAnsi"/>
        </w:rPr>
        <w:t>Headteacher</w:t>
      </w:r>
      <w:r w:rsidR="000D176B">
        <w:rPr>
          <w:rFonts w:cstheme="minorHAnsi"/>
        </w:rPr>
        <w:t xml:space="preserve"> and </w:t>
      </w:r>
      <w:r w:rsidR="00784ED4" w:rsidRPr="003A061B">
        <w:rPr>
          <w:rFonts w:cstheme="minorHAnsi"/>
        </w:rPr>
        <w:t xml:space="preserve">EVC </w:t>
      </w:r>
      <w:r w:rsidR="00631DFC" w:rsidRPr="003A061B">
        <w:rPr>
          <w:rFonts w:cstheme="minorHAnsi"/>
        </w:rPr>
        <w:t xml:space="preserve">will be responsible for approving all off-site activities subject to assurances that arrangements are in line with this policy and risks </w:t>
      </w:r>
      <w:r w:rsidR="00F81DAC" w:rsidRPr="003A061B">
        <w:rPr>
          <w:rFonts w:cstheme="minorHAnsi"/>
        </w:rPr>
        <w:t xml:space="preserve">are </w:t>
      </w:r>
      <w:r w:rsidR="00631DFC" w:rsidRPr="003A061B">
        <w:rPr>
          <w:rFonts w:cstheme="minorHAnsi"/>
        </w:rPr>
        <w:t xml:space="preserve">adequately controlled. This includes approving the Visit Leader for each visit or off-site activity. </w:t>
      </w:r>
    </w:p>
    <w:p w14:paraId="659DA7AE" w14:textId="3DAA59CF" w:rsidR="0022737A" w:rsidRPr="003A061B" w:rsidRDefault="0015289E" w:rsidP="00A90515">
      <w:pPr>
        <w:spacing w:after="120" w:line="240" w:lineRule="auto"/>
        <w:ind w:left="720" w:hanging="720"/>
        <w:rPr>
          <w:rFonts w:cstheme="minorHAnsi"/>
        </w:rPr>
      </w:pPr>
      <w:r w:rsidRPr="003A061B">
        <w:rPr>
          <w:rFonts w:cstheme="minorHAnsi"/>
        </w:rPr>
        <w:t>9.2</w:t>
      </w:r>
      <w:r w:rsidRPr="003A061B">
        <w:rPr>
          <w:rFonts w:cstheme="minorHAnsi"/>
        </w:rPr>
        <w:tab/>
      </w:r>
      <w:r w:rsidR="0022737A" w:rsidRPr="003A061B">
        <w:rPr>
          <w:rFonts w:cstheme="minorHAnsi"/>
        </w:rPr>
        <w:t>There are 3 categories of visit:</w:t>
      </w:r>
    </w:p>
    <w:p w14:paraId="659DA7AF" w14:textId="77777777" w:rsidR="00EA2AD6" w:rsidRPr="003A061B" w:rsidRDefault="00EA2AD6" w:rsidP="00A90515">
      <w:pPr>
        <w:spacing w:after="0" w:line="240" w:lineRule="auto"/>
        <w:ind w:left="720"/>
        <w:rPr>
          <w:rFonts w:cstheme="minorHAnsi"/>
          <w:i/>
        </w:rPr>
      </w:pPr>
      <w:r w:rsidRPr="003A061B">
        <w:rPr>
          <w:rFonts w:cstheme="minorHAnsi"/>
          <w:i/>
        </w:rPr>
        <w:t>Category A:</w:t>
      </w:r>
    </w:p>
    <w:p w14:paraId="659DA7B0" w14:textId="77777777" w:rsidR="00EA2AD6" w:rsidRPr="003A061B" w:rsidRDefault="00EA2AD6" w:rsidP="00A90515">
      <w:pPr>
        <w:spacing w:after="0" w:line="240" w:lineRule="auto"/>
        <w:ind w:left="720"/>
        <w:rPr>
          <w:rFonts w:cstheme="minorHAnsi"/>
        </w:rPr>
      </w:pPr>
      <w:r w:rsidRPr="003A061B">
        <w:rPr>
          <w:rFonts w:cstheme="minorHAnsi"/>
        </w:rPr>
        <w:t>Non-adventurous visits i.e. visits to local places of worship, farms, public places etc</w:t>
      </w:r>
    </w:p>
    <w:p w14:paraId="659DA7B1" w14:textId="77777777" w:rsidR="00EA2AD6" w:rsidRPr="003A061B" w:rsidRDefault="00EA2AD6" w:rsidP="00A90515">
      <w:pPr>
        <w:spacing w:after="120" w:line="240" w:lineRule="auto"/>
        <w:ind w:left="720"/>
        <w:rPr>
          <w:rFonts w:cstheme="minorHAnsi"/>
        </w:rPr>
      </w:pPr>
      <w:r w:rsidRPr="003A061B">
        <w:rPr>
          <w:rFonts w:cstheme="minorHAnsi"/>
        </w:rPr>
        <w:t>Non-adventurous residential visits i.e. cultural visits to towns/cities etc</w:t>
      </w:r>
    </w:p>
    <w:p w14:paraId="659DA7B2" w14:textId="77777777" w:rsidR="00EA2AD6" w:rsidRPr="003A061B" w:rsidRDefault="00EA2AD6" w:rsidP="00A90515">
      <w:pPr>
        <w:spacing w:after="0" w:line="240" w:lineRule="auto"/>
        <w:ind w:left="720"/>
        <w:rPr>
          <w:rFonts w:cstheme="minorHAnsi"/>
          <w:i/>
        </w:rPr>
      </w:pPr>
      <w:r w:rsidRPr="003A061B">
        <w:rPr>
          <w:rFonts w:cstheme="minorHAnsi"/>
          <w:i/>
        </w:rPr>
        <w:t>Category B:</w:t>
      </w:r>
    </w:p>
    <w:p w14:paraId="659DA7B3" w14:textId="77777777" w:rsidR="00EA2AD6" w:rsidRPr="003A061B" w:rsidRDefault="00EA2AD6" w:rsidP="00A90515">
      <w:pPr>
        <w:spacing w:after="0" w:line="240" w:lineRule="auto"/>
        <w:ind w:left="720"/>
        <w:rPr>
          <w:rFonts w:cstheme="minorHAnsi"/>
        </w:rPr>
      </w:pPr>
      <w:r w:rsidRPr="003A061B">
        <w:rPr>
          <w:rFonts w:cstheme="minorHAnsi"/>
        </w:rPr>
        <w:t xml:space="preserve">Adventurous visits where activities are </w:t>
      </w:r>
      <w:r w:rsidRPr="003A061B">
        <w:rPr>
          <w:rFonts w:cstheme="minorHAnsi"/>
          <w:i/>
        </w:rPr>
        <w:t>delivered</w:t>
      </w:r>
      <w:r w:rsidRPr="003A061B">
        <w:rPr>
          <w:rFonts w:cstheme="minorHAnsi"/>
        </w:rPr>
        <w:t xml:space="preserve"> by school staff (i.e. Ten Tors, kayaking etc)</w:t>
      </w:r>
    </w:p>
    <w:p w14:paraId="659DA7B4" w14:textId="77777777" w:rsidR="00EA2AD6" w:rsidRPr="003A061B" w:rsidRDefault="00EA2AD6" w:rsidP="00A90515">
      <w:pPr>
        <w:spacing w:after="0" w:line="240" w:lineRule="auto"/>
        <w:ind w:left="720"/>
        <w:rPr>
          <w:rFonts w:cstheme="minorHAnsi"/>
        </w:rPr>
      </w:pPr>
      <w:r w:rsidRPr="003A061B">
        <w:rPr>
          <w:rFonts w:cstheme="minorHAnsi"/>
        </w:rPr>
        <w:t>Adventurous day visits led by external providers (i.e. visits to climbing centres, a pony trekking centre etc)</w:t>
      </w:r>
    </w:p>
    <w:p w14:paraId="659DA7B5" w14:textId="7610F424" w:rsidR="00EA2AD6" w:rsidRPr="003A061B" w:rsidRDefault="00EA2AD6" w:rsidP="00A90515">
      <w:pPr>
        <w:spacing w:after="120" w:line="240" w:lineRule="auto"/>
        <w:ind w:left="720"/>
        <w:rPr>
          <w:rFonts w:cstheme="minorHAnsi"/>
        </w:rPr>
      </w:pPr>
      <w:r w:rsidRPr="003A061B">
        <w:rPr>
          <w:rFonts w:cstheme="minorHAnsi"/>
        </w:rPr>
        <w:t>Adventurous residential visits to outdoor centres</w:t>
      </w:r>
      <w:r w:rsidR="00B87DA9" w:rsidRPr="003A061B">
        <w:rPr>
          <w:rFonts w:cstheme="minorHAnsi"/>
        </w:rPr>
        <w:t xml:space="preserve"> etc.</w:t>
      </w:r>
    </w:p>
    <w:p w14:paraId="659DA7B6" w14:textId="77777777" w:rsidR="00EA2AD6" w:rsidRPr="003A061B" w:rsidRDefault="00EA2AD6" w:rsidP="00A90515">
      <w:pPr>
        <w:spacing w:after="0" w:line="240" w:lineRule="auto"/>
        <w:ind w:left="720"/>
        <w:rPr>
          <w:rFonts w:cstheme="minorHAnsi"/>
          <w:i/>
        </w:rPr>
      </w:pPr>
      <w:r w:rsidRPr="003A061B">
        <w:rPr>
          <w:rFonts w:cstheme="minorHAnsi"/>
          <w:i/>
        </w:rPr>
        <w:t>Category C:</w:t>
      </w:r>
    </w:p>
    <w:p w14:paraId="659DA7B7" w14:textId="77777777" w:rsidR="00EA2AD6" w:rsidRPr="003A061B" w:rsidRDefault="00EA2AD6" w:rsidP="00A90515">
      <w:pPr>
        <w:spacing w:after="120" w:line="240" w:lineRule="auto"/>
        <w:ind w:left="720"/>
        <w:rPr>
          <w:rFonts w:cstheme="minorHAnsi"/>
        </w:rPr>
      </w:pPr>
      <w:r w:rsidRPr="003A061B">
        <w:rPr>
          <w:rFonts w:cstheme="minorHAnsi"/>
        </w:rPr>
        <w:t>Visits of all types outside the UK</w:t>
      </w:r>
    </w:p>
    <w:p w14:paraId="659DA7B8" w14:textId="7AC67029" w:rsidR="0022737A" w:rsidRPr="003A061B" w:rsidRDefault="0015289E" w:rsidP="00A90515">
      <w:pPr>
        <w:spacing w:after="120" w:line="240" w:lineRule="auto"/>
        <w:ind w:left="720" w:hanging="720"/>
        <w:rPr>
          <w:rFonts w:cstheme="minorHAnsi"/>
        </w:rPr>
      </w:pPr>
      <w:r w:rsidRPr="003A061B">
        <w:rPr>
          <w:rFonts w:cstheme="minorHAnsi"/>
        </w:rPr>
        <w:t>9.3</w:t>
      </w:r>
      <w:r w:rsidRPr="003A061B">
        <w:rPr>
          <w:rFonts w:cstheme="minorHAnsi"/>
        </w:rPr>
        <w:tab/>
      </w:r>
      <w:r w:rsidR="00277632" w:rsidRPr="003A061B">
        <w:rPr>
          <w:rFonts w:cstheme="minorHAnsi"/>
        </w:rPr>
        <w:t>In-line with the requirements of OEVOSA, details of Category B and C visits will be uploaded to the Evolve on-line system to facilitate the approval by the Headteacher</w:t>
      </w:r>
      <w:r w:rsidR="000D176B">
        <w:rPr>
          <w:rFonts w:cstheme="minorHAnsi"/>
        </w:rPr>
        <w:t xml:space="preserve"> and </w:t>
      </w:r>
      <w:r w:rsidR="00277632" w:rsidRPr="003A061B">
        <w:rPr>
          <w:rFonts w:cstheme="minorHAnsi"/>
        </w:rPr>
        <w:t>EVC ahead of final endorsement by the Local Authority Adviser for Outdoor Education.</w:t>
      </w:r>
    </w:p>
    <w:p w14:paraId="659DA7B9" w14:textId="4C31F863" w:rsidR="0022737A" w:rsidRPr="00454CD9" w:rsidRDefault="0015289E" w:rsidP="00A90515">
      <w:pPr>
        <w:spacing w:after="120" w:line="240" w:lineRule="auto"/>
        <w:ind w:left="720" w:hanging="720"/>
        <w:rPr>
          <w:rFonts w:cstheme="minorHAnsi"/>
        </w:rPr>
      </w:pPr>
      <w:r w:rsidRPr="003A061B">
        <w:rPr>
          <w:rFonts w:cstheme="minorHAnsi"/>
        </w:rPr>
        <w:t>9.4</w:t>
      </w:r>
      <w:r w:rsidRPr="003A061B">
        <w:rPr>
          <w:rFonts w:cstheme="minorHAnsi"/>
        </w:rPr>
        <w:tab/>
      </w:r>
      <w:r w:rsidR="00180B1C" w:rsidRPr="00454CD9">
        <w:rPr>
          <w:rFonts w:cstheme="minorHAnsi"/>
        </w:rPr>
        <w:t xml:space="preserve">The policy of </w:t>
      </w:r>
      <w:r w:rsidR="000D176B">
        <w:rPr>
          <w:rFonts w:cstheme="minorHAnsi"/>
        </w:rPr>
        <w:t>Milton Abbot School</w:t>
      </w:r>
      <w:r w:rsidR="00180B1C" w:rsidRPr="00454CD9">
        <w:rPr>
          <w:rFonts w:cstheme="minorHAnsi"/>
        </w:rPr>
        <w:t xml:space="preserve"> is that Category A visits will</w:t>
      </w:r>
      <w:r w:rsidR="000D176B">
        <w:rPr>
          <w:rFonts w:cstheme="minorHAnsi"/>
        </w:rPr>
        <w:t xml:space="preserve"> </w:t>
      </w:r>
      <w:r w:rsidR="00180B1C" w:rsidRPr="00454CD9">
        <w:rPr>
          <w:rFonts w:cstheme="minorHAnsi"/>
        </w:rPr>
        <w:t>be uploaded to the Evolve system</w:t>
      </w:r>
      <w:r w:rsidR="005112C0" w:rsidRPr="00454CD9">
        <w:rPr>
          <w:rFonts w:cstheme="minorHAnsi"/>
        </w:rPr>
        <w:t xml:space="preserve"> to allow </w:t>
      </w:r>
      <w:r w:rsidR="005112C0" w:rsidRPr="00956767">
        <w:rPr>
          <w:rFonts w:cstheme="minorHAnsi"/>
        </w:rPr>
        <w:t xml:space="preserve">the EVC </w:t>
      </w:r>
      <w:r w:rsidR="00E00EA4" w:rsidRPr="00956767">
        <w:rPr>
          <w:rFonts w:cstheme="minorHAnsi"/>
        </w:rPr>
        <w:t xml:space="preserve">and school leaders </w:t>
      </w:r>
      <w:r w:rsidR="005112C0" w:rsidRPr="00956767">
        <w:rPr>
          <w:rFonts w:cstheme="minorHAnsi"/>
        </w:rPr>
        <w:t>to monitor the management of off-site visits.</w:t>
      </w:r>
      <w:r w:rsidR="005112C0" w:rsidRPr="00454CD9">
        <w:rPr>
          <w:rFonts w:cstheme="minorHAnsi"/>
        </w:rPr>
        <w:t xml:space="preserve"> </w:t>
      </w:r>
    </w:p>
    <w:p w14:paraId="7A27E900" w14:textId="68228C06" w:rsidR="00282F35" w:rsidRPr="003A061B" w:rsidRDefault="00282F35" w:rsidP="00A90515">
      <w:pPr>
        <w:spacing w:after="120" w:line="240" w:lineRule="auto"/>
        <w:ind w:left="720" w:hanging="720"/>
        <w:rPr>
          <w:rFonts w:cstheme="minorHAnsi"/>
        </w:rPr>
      </w:pPr>
    </w:p>
    <w:p w14:paraId="659DA7BB" w14:textId="181D2F61" w:rsidR="00631DFC" w:rsidRPr="00F328E6" w:rsidRDefault="001C704F" w:rsidP="00F328E6">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10.</w:t>
      </w:r>
      <w:r w:rsidRPr="00F328E6">
        <w:rPr>
          <w:rFonts w:cstheme="minorHAnsi"/>
          <w:bCs/>
          <w:color w:val="808080" w:themeColor="background1" w:themeShade="80"/>
          <w:sz w:val="28"/>
          <w:szCs w:val="28"/>
        </w:rPr>
        <w:tab/>
      </w:r>
      <w:r w:rsidR="00F328E6">
        <w:rPr>
          <w:rFonts w:cstheme="minorHAnsi"/>
          <w:bCs/>
          <w:color w:val="808080" w:themeColor="background1" w:themeShade="80"/>
          <w:sz w:val="28"/>
          <w:szCs w:val="28"/>
        </w:rPr>
        <w:t xml:space="preserve"> </w:t>
      </w:r>
      <w:r w:rsidR="00631DFC" w:rsidRPr="00F328E6">
        <w:rPr>
          <w:rFonts w:cstheme="minorHAnsi"/>
          <w:bCs/>
          <w:color w:val="808080" w:themeColor="background1" w:themeShade="80"/>
          <w:sz w:val="28"/>
          <w:szCs w:val="28"/>
        </w:rPr>
        <w:t>Safeguarding</w:t>
      </w:r>
    </w:p>
    <w:p w14:paraId="6061650E" w14:textId="1575765F" w:rsidR="0015289E" w:rsidRPr="003A061B" w:rsidRDefault="0015289E" w:rsidP="00A90515">
      <w:pPr>
        <w:spacing w:after="120" w:line="240" w:lineRule="auto"/>
        <w:ind w:left="720" w:hanging="720"/>
        <w:rPr>
          <w:rFonts w:cstheme="minorHAnsi"/>
        </w:rPr>
      </w:pPr>
      <w:r w:rsidRPr="003A061B">
        <w:rPr>
          <w:rFonts w:cstheme="minorHAnsi"/>
        </w:rPr>
        <w:t>10.1</w:t>
      </w:r>
      <w:r w:rsidRPr="003A061B">
        <w:rPr>
          <w:rFonts w:cstheme="minorHAnsi"/>
        </w:rPr>
        <w:tab/>
      </w:r>
      <w:r w:rsidR="00631DFC" w:rsidRPr="003A061B">
        <w:rPr>
          <w:rFonts w:cstheme="minorHAnsi"/>
        </w:rPr>
        <w:t xml:space="preserve">The safety and welfare of children is paramount. In the event of a safeguarding issue or concern being identified during the trip or visit, the </w:t>
      </w:r>
      <w:r w:rsidR="00966C94">
        <w:rPr>
          <w:rFonts w:cstheme="minorHAnsi"/>
        </w:rPr>
        <w:t>V</w:t>
      </w:r>
      <w:r w:rsidR="00631DFC" w:rsidRPr="003A061B">
        <w:rPr>
          <w:rFonts w:cstheme="minorHAnsi"/>
        </w:rPr>
        <w:t xml:space="preserve">isit </w:t>
      </w:r>
      <w:r w:rsidR="00966C94">
        <w:rPr>
          <w:rFonts w:cstheme="minorHAnsi"/>
        </w:rPr>
        <w:t>L</w:t>
      </w:r>
      <w:r w:rsidR="00631DFC" w:rsidRPr="003A061B">
        <w:rPr>
          <w:rFonts w:cstheme="minorHAnsi"/>
        </w:rPr>
        <w:t xml:space="preserve">eader should follow the </w:t>
      </w:r>
      <w:r w:rsidR="008F66E2" w:rsidRPr="003A061B">
        <w:rPr>
          <w:rFonts w:cstheme="minorHAnsi"/>
        </w:rPr>
        <w:t>school</w:t>
      </w:r>
      <w:r w:rsidR="00631DFC" w:rsidRPr="003A061B">
        <w:rPr>
          <w:rFonts w:cstheme="minorHAnsi"/>
        </w:rPr>
        <w:t xml:space="preserve">’s child protection/safeguarding policy and procedures. All staff and volunteers on the trip should be made aware of these before the trip or activity takes place. </w:t>
      </w:r>
    </w:p>
    <w:p w14:paraId="659DA7BC" w14:textId="53421E55" w:rsidR="00631DFC" w:rsidRPr="003A061B" w:rsidRDefault="0015289E" w:rsidP="00A90515">
      <w:pPr>
        <w:spacing w:after="120" w:line="240" w:lineRule="auto"/>
        <w:ind w:left="720" w:hanging="720"/>
        <w:rPr>
          <w:rFonts w:cstheme="minorHAnsi"/>
        </w:rPr>
      </w:pPr>
      <w:r w:rsidRPr="003A061B">
        <w:rPr>
          <w:rFonts w:cstheme="minorHAnsi"/>
        </w:rPr>
        <w:t>10.2</w:t>
      </w:r>
      <w:r w:rsidRPr="003A061B">
        <w:rPr>
          <w:rFonts w:cstheme="minorHAnsi"/>
        </w:rPr>
        <w:tab/>
      </w:r>
      <w:r w:rsidR="00631DFC" w:rsidRPr="003A061B">
        <w:rPr>
          <w:rFonts w:cstheme="minorHAnsi"/>
        </w:rPr>
        <w:t xml:space="preserve">Arrangements should be in place to enable contact with the </w:t>
      </w:r>
      <w:r w:rsidR="008F66E2" w:rsidRPr="003A061B">
        <w:rPr>
          <w:rFonts w:cstheme="minorHAnsi"/>
        </w:rPr>
        <w:t>school</w:t>
      </w:r>
      <w:r w:rsidR="00631DFC" w:rsidRPr="003A061B">
        <w:rPr>
          <w:rFonts w:cstheme="minorHAnsi"/>
        </w:rPr>
        <w:t xml:space="preserve">’s Designated Safeguarding </w:t>
      </w:r>
      <w:r w:rsidR="004625BA">
        <w:rPr>
          <w:rFonts w:cstheme="minorHAnsi"/>
        </w:rPr>
        <w:t>Lead</w:t>
      </w:r>
      <w:r w:rsidR="00631DFC" w:rsidRPr="003A061B">
        <w:rPr>
          <w:rFonts w:cstheme="minorHAnsi"/>
        </w:rPr>
        <w:t xml:space="preserve"> outside normal </w:t>
      </w:r>
      <w:r w:rsidR="008F66E2" w:rsidRPr="003A061B">
        <w:rPr>
          <w:rFonts w:cstheme="minorHAnsi"/>
        </w:rPr>
        <w:t>school</w:t>
      </w:r>
      <w:r w:rsidR="00631DFC" w:rsidRPr="003A061B">
        <w:rPr>
          <w:rFonts w:cstheme="minorHAnsi"/>
        </w:rPr>
        <w:t xml:space="preserve"> hours if necessary. Contact details should be </w:t>
      </w:r>
      <w:r w:rsidR="00631DFC" w:rsidRPr="003A061B">
        <w:rPr>
          <w:rFonts w:cstheme="minorHAnsi"/>
        </w:rPr>
        <w:lastRenderedPageBreak/>
        <w:t xml:space="preserve">communicated to all staff/volunteers on the trip (as well as the </w:t>
      </w:r>
      <w:r w:rsidR="004577AE">
        <w:rPr>
          <w:rFonts w:cstheme="minorHAnsi"/>
        </w:rPr>
        <w:t>V</w:t>
      </w:r>
      <w:r w:rsidR="00631DFC" w:rsidRPr="003A061B">
        <w:rPr>
          <w:rFonts w:cstheme="minorHAnsi"/>
        </w:rPr>
        <w:t xml:space="preserve">isit </w:t>
      </w:r>
      <w:r w:rsidR="004577AE">
        <w:rPr>
          <w:rFonts w:cstheme="minorHAnsi"/>
        </w:rPr>
        <w:t>L</w:t>
      </w:r>
      <w:r w:rsidR="00631DFC" w:rsidRPr="003A061B">
        <w:rPr>
          <w:rFonts w:cstheme="minorHAnsi"/>
        </w:rPr>
        <w:t xml:space="preserve">eader) in case the safeguarding concern is about the </w:t>
      </w:r>
      <w:r w:rsidR="004577AE">
        <w:rPr>
          <w:rFonts w:cstheme="minorHAnsi"/>
        </w:rPr>
        <w:t>V</w:t>
      </w:r>
      <w:r w:rsidR="00631DFC" w:rsidRPr="003A061B">
        <w:rPr>
          <w:rFonts w:cstheme="minorHAnsi"/>
        </w:rPr>
        <w:t xml:space="preserve">isit </w:t>
      </w:r>
      <w:r w:rsidR="004577AE">
        <w:rPr>
          <w:rFonts w:cstheme="minorHAnsi"/>
        </w:rPr>
        <w:t>L</w:t>
      </w:r>
      <w:r w:rsidR="00631DFC" w:rsidRPr="003A061B">
        <w:rPr>
          <w:rFonts w:cstheme="minorHAnsi"/>
        </w:rPr>
        <w:t>eader.</w:t>
      </w:r>
    </w:p>
    <w:p w14:paraId="1070312B" w14:textId="77777777" w:rsidR="00A90515" w:rsidRPr="003A061B" w:rsidRDefault="00A90515" w:rsidP="005112C0">
      <w:pPr>
        <w:spacing w:after="120" w:line="240" w:lineRule="auto"/>
        <w:rPr>
          <w:rFonts w:cstheme="minorHAnsi"/>
        </w:rPr>
      </w:pPr>
    </w:p>
    <w:p w14:paraId="659DA7BE" w14:textId="587DD603" w:rsidR="00631DFC" w:rsidRPr="00F328E6" w:rsidRDefault="001C704F" w:rsidP="00F328E6">
      <w:pPr>
        <w:spacing w:after="120" w:line="240" w:lineRule="auto"/>
        <w:ind w:firstLine="357"/>
        <w:rPr>
          <w:rFonts w:cstheme="minorHAnsi"/>
          <w:bCs/>
          <w:color w:val="808080" w:themeColor="background1" w:themeShade="80"/>
          <w:sz w:val="28"/>
          <w:szCs w:val="28"/>
        </w:rPr>
      </w:pPr>
      <w:r w:rsidRPr="00F328E6">
        <w:rPr>
          <w:rFonts w:cstheme="minorHAnsi"/>
          <w:bCs/>
          <w:color w:val="808080" w:themeColor="background1" w:themeShade="80"/>
          <w:sz w:val="28"/>
          <w:szCs w:val="28"/>
        </w:rPr>
        <w:t>11.</w:t>
      </w:r>
      <w:r w:rsidRPr="00F328E6">
        <w:rPr>
          <w:rFonts w:cstheme="minorHAnsi"/>
          <w:bCs/>
          <w:color w:val="808080" w:themeColor="background1" w:themeShade="80"/>
          <w:sz w:val="28"/>
          <w:szCs w:val="28"/>
        </w:rPr>
        <w:tab/>
      </w:r>
      <w:r w:rsidR="00F328E6">
        <w:rPr>
          <w:rFonts w:cstheme="minorHAnsi"/>
          <w:bCs/>
          <w:color w:val="808080" w:themeColor="background1" w:themeShade="80"/>
          <w:sz w:val="28"/>
          <w:szCs w:val="28"/>
        </w:rPr>
        <w:t xml:space="preserve"> </w:t>
      </w:r>
      <w:r w:rsidR="00631DFC" w:rsidRPr="00F328E6">
        <w:rPr>
          <w:rFonts w:cstheme="minorHAnsi"/>
          <w:bCs/>
          <w:color w:val="808080" w:themeColor="background1" w:themeShade="80"/>
          <w:sz w:val="28"/>
          <w:szCs w:val="28"/>
        </w:rPr>
        <w:t xml:space="preserve">The </w:t>
      </w:r>
      <w:r w:rsidR="008F66E2" w:rsidRPr="00F328E6">
        <w:rPr>
          <w:rFonts w:cstheme="minorHAnsi"/>
          <w:bCs/>
          <w:color w:val="808080" w:themeColor="background1" w:themeShade="80"/>
          <w:sz w:val="28"/>
          <w:szCs w:val="28"/>
        </w:rPr>
        <w:t>P</w:t>
      </w:r>
      <w:r w:rsidR="00631DFC" w:rsidRPr="00F328E6">
        <w:rPr>
          <w:rFonts w:cstheme="minorHAnsi"/>
          <w:bCs/>
          <w:color w:val="808080" w:themeColor="background1" w:themeShade="80"/>
          <w:sz w:val="28"/>
          <w:szCs w:val="28"/>
        </w:rPr>
        <w:t xml:space="preserve">rovision of </w:t>
      </w:r>
      <w:r w:rsidR="008F66E2" w:rsidRPr="00F328E6">
        <w:rPr>
          <w:rFonts w:cstheme="minorHAnsi"/>
          <w:bCs/>
          <w:color w:val="808080" w:themeColor="background1" w:themeShade="80"/>
          <w:sz w:val="28"/>
          <w:szCs w:val="28"/>
        </w:rPr>
        <w:t>T</w:t>
      </w:r>
      <w:r w:rsidR="00631DFC" w:rsidRPr="00F328E6">
        <w:rPr>
          <w:rFonts w:cstheme="minorHAnsi"/>
          <w:bCs/>
          <w:color w:val="808080" w:themeColor="background1" w:themeShade="80"/>
          <w:sz w:val="28"/>
          <w:szCs w:val="28"/>
        </w:rPr>
        <w:t xml:space="preserve">raining and </w:t>
      </w:r>
      <w:r w:rsidR="008F66E2" w:rsidRPr="00F328E6">
        <w:rPr>
          <w:rFonts w:cstheme="minorHAnsi"/>
          <w:bCs/>
          <w:color w:val="808080" w:themeColor="background1" w:themeShade="80"/>
          <w:sz w:val="28"/>
          <w:szCs w:val="28"/>
        </w:rPr>
        <w:t>I</w:t>
      </w:r>
      <w:r w:rsidR="00631DFC" w:rsidRPr="00F328E6">
        <w:rPr>
          <w:rFonts w:cstheme="minorHAnsi"/>
          <w:bCs/>
          <w:color w:val="808080" w:themeColor="background1" w:themeShade="80"/>
          <w:sz w:val="28"/>
          <w:szCs w:val="28"/>
        </w:rPr>
        <w:t>nformation</w:t>
      </w:r>
    </w:p>
    <w:p w14:paraId="101EF83D" w14:textId="798685DA" w:rsidR="0015289E" w:rsidRPr="003A061B" w:rsidRDefault="0015289E" w:rsidP="00A90515">
      <w:pPr>
        <w:spacing w:after="120" w:line="240" w:lineRule="auto"/>
        <w:ind w:left="720" w:hanging="720"/>
        <w:rPr>
          <w:rFonts w:cstheme="minorHAnsi"/>
        </w:rPr>
      </w:pPr>
      <w:r w:rsidRPr="003A061B">
        <w:rPr>
          <w:rFonts w:cstheme="minorHAnsi"/>
        </w:rPr>
        <w:t>11.1</w:t>
      </w:r>
      <w:r w:rsidRPr="003A061B">
        <w:rPr>
          <w:rFonts w:cstheme="minorHAnsi"/>
        </w:rPr>
        <w:tab/>
      </w:r>
      <w:r w:rsidR="00631DFC" w:rsidRPr="003A061B">
        <w:rPr>
          <w:rFonts w:cstheme="minorHAnsi"/>
        </w:rPr>
        <w:t>A copy of this policy</w:t>
      </w:r>
      <w:r w:rsidR="005112C0" w:rsidRPr="003A061B">
        <w:rPr>
          <w:rFonts w:cstheme="minorHAnsi"/>
        </w:rPr>
        <w:t>, along with the overall OEVOSA document,</w:t>
      </w:r>
      <w:r w:rsidR="00631DFC" w:rsidRPr="003A061B">
        <w:rPr>
          <w:rFonts w:cstheme="minorHAnsi"/>
        </w:rPr>
        <w:t xml:space="preserve"> will be made available to all staff within the </w:t>
      </w:r>
      <w:r w:rsidR="008F66E2" w:rsidRPr="003A061B">
        <w:rPr>
          <w:rFonts w:cstheme="minorHAnsi"/>
        </w:rPr>
        <w:t>school</w:t>
      </w:r>
      <w:r w:rsidR="00631DFC" w:rsidRPr="003A061B">
        <w:rPr>
          <w:rFonts w:cstheme="minorHAnsi"/>
        </w:rPr>
        <w:t xml:space="preserve"> who may be responsible for </w:t>
      </w:r>
      <w:r w:rsidR="005112C0" w:rsidRPr="003A061B">
        <w:rPr>
          <w:rFonts w:cstheme="minorHAnsi"/>
        </w:rPr>
        <w:t>participating in</w:t>
      </w:r>
      <w:r w:rsidR="00631DFC" w:rsidRPr="003A061B">
        <w:rPr>
          <w:rFonts w:cstheme="minorHAnsi"/>
        </w:rPr>
        <w:t xml:space="preserve"> off-site visits and activities and to any parent requesting a copy. </w:t>
      </w:r>
      <w:r w:rsidR="005112C0" w:rsidRPr="003A061B">
        <w:rPr>
          <w:rFonts w:cstheme="minorHAnsi"/>
        </w:rPr>
        <w:t xml:space="preserve"> Access will also be made available to the overarching OEVOSA policy, and additional guidance information, via </w:t>
      </w:r>
      <w:r w:rsidR="00F61DAA" w:rsidRPr="003A061B">
        <w:rPr>
          <w:rFonts w:cstheme="minorHAnsi"/>
        </w:rPr>
        <w:t>the Evolve system.</w:t>
      </w:r>
      <w:r w:rsidR="006406A9" w:rsidRPr="003A061B">
        <w:rPr>
          <w:rFonts w:cstheme="minorHAnsi"/>
        </w:rPr>
        <w:t xml:space="preserve"> </w:t>
      </w:r>
    </w:p>
    <w:p w14:paraId="659DA7C0" w14:textId="02C1C0B2" w:rsidR="00631DFC" w:rsidRPr="003A061B" w:rsidRDefault="0015289E" w:rsidP="00A90515">
      <w:pPr>
        <w:spacing w:after="120" w:line="240" w:lineRule="auto"/>
        <w:ind w:left="720" w:hanging="720"/>
        <w:rPr>
          <w:rFonts w:cstheme="minorHAnsi"/>
        </w:rPr>
      </w:pPr>
      <w:r w:rsidRPr="003A061B">
        <w:rPr>
          <w:rFonts w:cstheme="minorHAnsi"/>
        </w:rPr>
        <w:t>11.2</w:t>
      </w:r>
      <w:r w:rsidRPr="003A061B">
        <w:rPr>
          <w:rFonts w:cstheme="minorHAnsi"/>
        </w:rPr>
        <w:tab/>
      </w:r>
      <w:r w:rsidR="005112C0" w:rsidRPr="003A061B">
        <w:rPr>
          <w:rFonts w:cstheme="minorHAnsi"/>
        </w:rPr>
        <w:t xml:space="preserve">The </w:t>
      </w:r>
      <w:r w:rsidR="008F66E2" w:rsidRPr="003A061B">
        <w:rPr>
          <w:rFonts w:cstheme="minorHAnsi"/>
        </w:rPr>
        <w:t>Headteacher</w:t>
      </w:r>
      <w:r w:rsidR="005112C0" w:rsidRPr="003A061B">
        <w:rPr>
          <w:rFonts w:cstheme="minorHAnsi"/>
        </w:rPr>
        <w:t xml:space="preserve"> will ensure that </w:t>
      </w:r>
      <w:r w:rsidR="00C76BA7" w:rsidRPr="003A061B">
        <w:rPr>
          <w:rFonts w:cstheme="minorHAnsi"/>
        </w:rPr>
        <w:t xml:space="preserve">staff leading or participating in visits are competent for the activities involved.  When required, </w:t>
      </w:r>
      <w:r w:rsidR="005112C0" w:rsidRPr="003A061B">
        <w:rPr>
          <w:rFonts w:cstheme="minorHAnsi"/>
        </w:rPr>
        <w:t xml:space="preserve">specific training will be </w:t>
      </w:r>
      <w:r w:rsidR="00F61DAA" w:rsidRPr="003A061B">
        <w:rPr>
          <w:rFonts w:cstheme="minorHAnsi"/>
        </w:rPr>
        <w:t>undertaken,</w:t>
      </w:r>
      <w:r w:rsidR="005112C0" w:rsidRPr="003A061B">
        <w:rPr>
          <w:rFonts w:cstheme="minorHAnsi"/>
        </w:rPr>
        <w:t xml:space="preserve"> and competencies maintained</w:t>
      </w:r>
      <w:r w:rsidR="00C76BA7" w:rsidRPr="003A061B">
        <w:rPr>
          <w:rFonts w:cstheme="minorHAnsi"/>
        </w:rPr>
        <w:t xml:space="preserve"> in accordance with the requirements of OEVOSA. </w:t>
      </w:r>
      <w:r w:rsidR="005112C0" w:rsidRPr="003A061B">
        <w:rPr>
          <w:rFonts w:cstheme="minorHAnsi"/>
        </w:rPr>
        <w:t xml:space="preserve"> </w:t>
      </w:r>
      <w:r w:rsidR="00C76BA7" w:rsidRPr="003A061B">
        <w:rPr>
          <w:rFonts w:cstheme="minorHAnsi"/>
        </w:rPr>
        <w:t xml:space="preserve">This process will be overseen by the </w:t>
      </w:r>
      <w:r w:rsidR="008F66E2" w:rsidRPr="003A061B">
        <w:rPr>
          <w:rFonts w:cstheme="minorHAnsi"/>
        </w:rPr>
        <w:t>Headteacher</w:t>
      </w:r>
      <w:r w:rsidR="00592E91">
        <w:rPr>
          <w:rFonts w:cstheme="minorHAnsi"/>
        </w:rPr>
        <w:t xml:space="preserve"> and </w:t>
      </w:r>
      <w:r w:rsidR="00C76BA7" w:rsidRPr="000B372C">
        <w:rPr>
          <w:rFonts w:cstheme="minorHAnsi"/>
        </w:rPr>
        <w:t>EVC and</w:t>
      </w:r>
      <w:r w:rsidR="00C76BA7" w:rsidRPr="003A061B">
        <w:rPr>
          <w:rFonts w:cstheme="minorHAnsi"/>
        </w:rPr>
        <w:t xml:space="preserve"> </w:t>
      </w:r>
      <w:r w:rsidR="00631DFC" w:rsidRPr="003A061B">
        <w:rPr>
          <w:rFonts w:cstheme="minorHAnsi"/>
        </w:rPr>
        <w:t>record</w:t>
      </w:r>
      <w:r w:rsidR="00C76BA7" w:rsidRPr="003A061B">
        <w:rPr>
          <w:rFonts w:cstheme="minorHAnsi"/>
        </w:rPr>
        <w:t>s of</w:t>
      </w:r>
      <w:r w:rsidR="00631DFC" w:rsidRPr="003A061B">
        <w:rPr>
          <w:rFonts w:cstheme="minorHAnsi"/>
        </w:rPr>
        <w:t xml:space="preserve"> qualifications </w:t>
      </w:r>
      <w:r w:rsidR="00C76BA7" w:rsidRPr="003A061B">
        <w:rPr>
          <w:rFonts w:cstheme="minorHAnsi"/>
        </w:rPr>
        <w:t>will be uploaded to the Evolve system</w:t>
      </w:r>
      <w:r w:rsidR="001C704F" w:rsidRPr="003A061B">
        <w:rPr>
          <w:rFonts w:cstheme="minorHAnsi"/>
        </w:rPr>
        <w:t>.</w:t>
      </w:r>
    </w:p>
    <w:p w14:paraId="659DA7C1" w14:textId="77777777" w:rsidR="00D94F48" w:rsidRPr="003A061B" w:rsidRDefault="00D94F48" w:rsidP="007E3877">
      <w:pPr>
        <w:spacing w:after="120" w:line="240" w:lineRule="auto"/>
        <w:rPr>
          <w:rFonts w:cstheme="minorHAnsi"/>
        </w:rPr>
      </w:pPr>
    </w:p>
    <w:p w14:paraId="659DA7C2" w14:textId="73F357D9" w:rsidR="00631DFC" w:rsidRPr="00B26408" w:rsidRDefault="007E3877" w:rsidP="00B26408">
      <w:pPr>
        <w:spacing w:after="120" w:line="240" w:lineRule="auto"/>
        <w:ind w:firstLine="357"/>
        <w:rPr>
          <w:rFonts w:cstheme="minorHAnsi"/>
          <w:bCs/>
          <w:color w:val="808080" w:themeColor="background1" w:themeShade="80"/>
          <w:sz w:val="28"/>
          <w:szCs w:val="28"/>
        </w:rPr>
      </w:pPr>
      <w:r w:rsidRPr="00B26408">
        <w:rPr>
          <w:rFonts w:cstheme="minorHAnsi"/>
          <w:bCs/>
          <w:color w:val="808080" w:themeColor="background1" w:themeShade="80"/>
          <w:sz w:val="28"/>
          <w:szCs w:val="28"/>
        </w:rPr>
        <w:t>12</w:t>
      </w:r>
      <w:r w:rsidR="00631DFC" w:rsidRPr="00B26408">
        <w:rPr>
          <w:rFonts w:cstheme="minorHAnsi"/>
          <w:bCs/>
          <w:color w:val="808080" w:themeColor="background1" w:themeShade="80"/>
          <w:sz w:val="28"/>
          <w:szCs w:val="28"/>
        </w:rPr>
        <w:t>.</w:t>
      </w:r>
      <w:r w:rsidR="00631DFC" w:rsidRPr="00B26408">
        <w:rPr>
          <w:rFonts w:cstheme="minorHAnsi"/>
          <w:bCs/>
          <w:color w:val="808080" w:themeColor="background1" w:themeShade="80"/>
          <w:sz w:val="28"/>
          <w:szCs w:val="28"/>
        </w:rPr>
        <w:tab/>
      </w:r>
      <w:r w:rsidR="00B26408">
        <w:rPr>
          <w:rFonts w:cstheme="minorHAnsi"/>
          <w:bCs/>
          <w:color w:val="808080" w:themeColor="background1" w:themeShade="80"/>
          <w:sz w:val="28"/>
          <w:szCs w:val="28"/>
        </w:rPr>
        <w:t xml:space="preserve"> </w:t>
      </w:r>
      <w:r w:rsidR="00631DFC" w:rsidRPr="00B26408">
        <w:rPr>
          <w:rFonts w:cstheme="minorHAnsi"/>
          <w:bCs/>
          <w:color w:val="808080" w:themeColor="background1" w:themeShade="80"/>
          <w:sz w:val="28"/>
          <w:szCs w:val="28"/>
        </w:rPr>
        <w:t xml:space="preserve">Action in the </w:t>
      </w:r>
      <w:r w:rsidR="008F66E2" w:rsidRPr="00B26408">
        <w:rPr>
          <w:rFonts w:cstheme="minorHAnsi"/>
          <w:bCs/>
          <w:color w:val="808080" w:themeColor="background1" w:themeShade="80"/>
          <w:sz w:val="28"/>
          <w:szCs w:val="28"/>
        </w:rPr>
        <w:t>C</w:t>
      </w:r>
      <w:r w:rsidR="00631DFC" w:rsidRPr="00B26408">
        <w:rPr>
          <w:rFonts w:cstheme="minorHAnsi"/>
          <w:bCs/>
          <w:color w:val="808080" w:themeColor="background1" w:themeShade="80"/>
          <w:sz w:val="28"/>
          <w:szCs w:val="28"/>
        </w:rPr>
        <w:t xml:space="preserve">ase of </w:t>
      </w:r>
      <w:r w:rsidR="008F66E2" w:rsidRPr="00B26408">
        <w:rPr>
          <w:rFonts w:cstheme="minorHAnsi"/>
          <w:bCs/>
          <w:color w:val="808080" w:themeColor="background1" w:themeShade="80"/>
          <w:sz w:val="28"/>
          <w:szCs w:val="28"/>
        </w:rPr>
        <w:t>E</w:t>
      </w:r>
      <w:r w:rsidR="00631DFC" w:rsidRPr="00B26408">
        <w:rPr>
          <w:rFonts w:cstheme="minorHAnsi"/>
          <w:bCs/>
          <w:color w:val="808080" w:themeColor="background1" w:themeShade="80"/>
          <w:sz w:val="28"/>
          <w:szCs w:val="28"/>
        </w:rPr>
        <w:t>mergency</w:t>
      </w:r>
    </w:p>
    <w:p w14:paraId="15285763" w14:textId="0D411C80" w:rsidR="0015289E" w:rsidRPr="003A061B" w:rsidRDefault="0015289E" w:rsidP="00A90515">
      <w:pPr>
        <w:spacing w:after="120" w:line="240" w:lineRule="auto"/>
        <w:ind w:left="720" w:hanging="720"/>
        <w:rPr>
          <w:rFonts w:cstheme="minorHAnsi"/>
        </w:rPr>
      </w:pPr>
      <w:r w:rsidRPr="003A061B">
        <w:rPr>
          <w:rFonts w:cstheme="minorHAnsi"/>
        </w:rPr>
        <w:t>12.1</w:t>
      </w:r>
      <w:r w:rsidRPr="003A061B">
        <w:rPr>
          <w:rFonts w:cstheme="minorHAnsi"/>
        </w:rPr>
        <w:tab/>
      </w:r>
      <w:r w:rsidR="001028B6" w:rsidRPr="003A061B">
        <w:rPr>
          <w:rFonts w:cstheme="minorHAnsi"/>
        </w:rPr>
        <w:t xml:space="preserve">The EVC </w:t>
      </w:r>
      <w:r w:rsidR="001028B6" w:rsidRPr="000B372C">
        <w:rPr>
          <w:rFonts w:cstheme="minorHAnsi"/>
          <w:iCs/>
        </w:rPr>
        <w:t xml:space="preserve"> will</w:t>
      </w:r>
      <w:r w:rsidR="001028B6" w:rsidRPr="003A061B">
        <w:rPr>
          <w:rFonts w:cstheme="minorHAnsi"/>
        </w:rPr>
        <w:t xml:space="preserve"> ensure that emergency arrangements are in </w:t>
      </w:r>
      <w:r w:rsidR="00F81DAC" w:rsidRPr="003A061B">
        <w:rPr>
          <w:rFonts w:cstheme="minorHAnsi"/>
        </w:rPr>
        <w:t xml:space="preserve">place before approving visits.  </w:t>
      </w:r>
      <w:r w:rsidR="001028B6" w:rsidRPr="003A061B">
        <w:rPr>
          <w:rFonts w:cstheme="minorHAnsi"/>
        </w:rPr>
        <w:t>The Visit Leader will identify these arrangements via a process of risk assessment</w:t>
      </w:r>
      <w:r w:rsidR="00F81DAC" w:rsidRPr="003A061B">
        <w:rPr>
          <w:rFonts w:cstheme="minorHAnsi"/>
        </w:rPr>
        <w:t>.  Where necessary, t</w:t>
      </w:r>
      <w:r w:rsidR="001028B6" w:rsidRPr="003A061B">
        <w:rPr>
          <w:rFonts w:cstheme="minorHAnsi"/>
        </w:rPr>
        <w:t xml:space="preserve">his assessment </w:t>
      </w:r>
      <w:r w:rsidR="00F81DAC" w:rsidRPr="003A061B">
        <w:rPr>
          <w:rFonts w:cstheme="minorHAnsi"/>
        </w:rPr>
        <w:t xml:space="preserve">must include the identification of contingency plans.  </w:t>
      </w:r>
    </w:p>
    <w:p w14:paraId="06D9A1FA" w14:textId="77777777" w:rsidR="0015289E" w:rsidRPr="003A061B" w:rsidRDefault="0015289E" w:rsidP="00A90515">
      <w:pPr>
        <w:spacing w:after="120" w:line="240" w:lineRule="auto"/>
        <w:ind w:left="720" w:hanging="720"/>
        <w:rPr>
          <w:rFonts w:cstheme="minorHAnsi"/>
        </w:rPr>
      </w:pPr>
      <w:r w:rsidRPr="003A061B">
        <w:rPr>
          <w:rFonts w:cstheme="minorHAnsi"/>
        </w:rPr>
        <w:t>12.2</w:t>
      </w:r>
      <w:r w:rsidRPr="003A061B">
        <w:rPr>
          <w:rFonts w:cstheme="minorHAnsi"/>
        </w:rPr>
        <w:tab/>
      </w:r>
      <w:r w:rsidR="00F81DAC" w:rsidRPr="003A061B">
        <w:rPr>
          <w:rFonts w:cstheme="minorHAnsi"/>
        </w:rPr>
        <w:t xml:space="preserve">It will also </w:t>
      </w:r>
      <w:r w:rsidR="001028B6" w:rsidRPr="003A061B">
        <w:rPr>
          <w:rFonts w:cstheme="minorHAnsi"/>
        </w:rPr>
        <w:t>include the identification of sufficient First Aiders</w:t>
      </w:r>
      <w:r w:rsidR="00F81DAC" w:rsidRPr="003A061B">
        <w:rPr>
          <w:rFonts w:cstheme="minorHAnsi"/>
        </w:rPr>
        <w:t xml:space="preserve">, as well as emergency contact details which must include a school contact for outside normal hours if necessary.  </w:t>
      </w:r>
    </w:p>
    <w:p w14:paraId="659DA7C3" w14:textId="2BAF6FE9" w:rsidR="00F81DAC" w:rsidRPr="003A061B" w:rsidRDefault="0015289E" w:rsidP="00A90515">
      <w:pPr>
        <w:spacing w:after="120" w:line="240" w:lineRule="auto"/>
        <w:ind w:left="720" w:hanging="720"/>
        <w:rPr>
          <w:rFonts w:cstheme="minorHAnsi"/>
        </w:rPr>
      </w:pPr>
      <w:r w:rsidRPr="003A061B">
        <w:rPr>
          <w:rFonts w:cstheme="minorHAnsi"/>
        </w:rPr>
        <w:t>12.3</w:t>
      </w:r>
      <w:r w:rsidRPr="003A061B">
        <w:rPr>
          <w:rFonts w:cstheme="minorHAnsi"/>
        </w:rPr>
        <w:tab/>
      </w:r>
      <w:r w:rsidR="001028B6" w:rsidRPr="003A061B">
        <w:rPr>
          <w:rFonts w:cstheme="minorHAnsi"/>
        </w:rPr>
        <w:t xml:space="preserve">Any accidents and incidents that occur during off-site visits and activities will be reported and recorded in accordance with </w:t>
      </w:r>
      <w:r w:rsidR="00521A78">
        <w:rPr>
          <w:rFonts w:cstheme="minorHAnsi"/>
        </w:rPr>
        <w:t>establishment</w:t>
      </w:r>
      <w:r w:rsidR="00F81DAC" w:rsidRPr="003A061B">
        <w:rPr>
          <w:rFonts w:cstheme="minorHAnsi"/>
        </w:rPr>
        <w:t xml:space="preserve"> policy</w:t>
      </w:r>
      <w:r w:rsidR="00521A78">
        <w:rPr>
          <w:rFonts w:cstheme="minorHAnsi"/>
        </w:rPr>
        <w:t xml:space="preserve"> arrangements</w:t>
      </w:r>
      <w:r w:rsidR="00F81DAC" w:rsidRPr="003A061B">
        <w:rPr>
          <w:rFonts w:cstheme="minorHAnsi"/>
        </w:rPr>
        <w:t xml:space="preserve">.  </w:t>
      </w:r>
      <w:r w:rsidR="001028B6" w:rsidRPr="003A061B">
        <w:rPr>
          <w:rFonts w:cstheme="minorHAnsi"/>
        </w:rPr>
        <w:t xml:space="preserve">Accidents and incidents will subsequently be reviewed to identify any learning points.  </w:t>
      </w:r>
    </w:p>
    <w:p w14:paraId="659DA7C4" w14:textId="77777777" w:rsidR="00631DFC" w:rsidRPr="003A061B" w:rsidRDefault="00631DFC" w:rsidP="00F81DAC">
      <w:pPr>
        <w:spacing w:after="120" w:line="240" w:lineRule="auto"/>
        <w:rPr>
          <w:rFonts w:cstheme="minorHAnsi"/>
        </w:rPr>
      </w:pPr>
      <w:r w:rsidRPr="003A061B">
        <w:rPr>
          <w:rFonts w:cstheme="minorHAnsi"/>
        </w:rPr>
        <w:t xml:space="preserve"> </w:t>
      </w:r>
    </w:p>
    <w:p w14:paraId="659DA7C5" w14:textId="1BCC40E8" w:rsidR="00631DFC" w:rsidRPr="00B26408" w:rsidRDefault="007E3877" w:rsidP="00B26408">
      <w:pPr>
        <w:spacing w:after="120" w:line="240" w:lineRule="auto"/>
        <w:ind w:firstLine="357"/>
        <w:rPr>
          <w:rFonts w:cstheme="minorHAnsi"/>
          <w:bCs/>
          <w:color w:val="808080" w:themeColor="background1" w:themeShade="80"/>
          <w:sz w:val="28"/>
          <w:szCs w:val="28"/>
        </w:rPr>
      </w:pPr>
      <w:r w:rsidRPr="00B26408">
        <w:rPr>
          <w:rFonts w:cstheme="minorHAnsi"/>
          <w:bCs/>
          <w:color w:val="808080" w:themeColor="background1" w:themeShade="80"/>
          <w:sz w:val="28"/>
          <w:szCs w:val="28"/>
        </w:rPr>
        <w:t>13</w:t>
      </w:r>
      <w:r w:rsidR="00631DFC" w:rsidRPr="00B26408">
        <w:rPr>
          <w:rFonts w:cstheme="minorHAnsi"/>
          <w:bCs/>
          <w:color w:val="808080" w:themeColor="background1" w:themeShade="80"/>
          <w:sz w:val="28"/>
          <w:szCs w:val="28"/>
        </w:rPr>
        <w:t>.</w:t>
      </w:r>
      <w:r w:rsidR="00631DFC" w:rsidRPr="00B26408">
        <w:rPr>
          <w:rFonts w:cstheme="minorHAnsi"/>
          <w:bCs/>
          <w:color w:val="808080" w:themeColor="background1" w:themeShade="80"/>
          <w:sz w:val="28"/>
          <w:szCs w:val="28"/>
        </w:rPr>
        <w:tab/>
      </w:r>
      <w:r w:rsidR="00B26408">
        <w:rPr>
          <w:rFonts w:cstheme="minorHAnsi"/>
          <w:bCs/>
          <w:color w:val="808080" w:themeColor="background1" w:themeShade="80"/>
          <w:sz w:val="28"/>
          <w:szCs w:val="28"/>
        </w:rPr>
        <w:t xml:space="preserve"> </w:t>
      </w:r>
      <w:r w:rsidR="00631DFC" w:rsidRPr="00B26408">
        <w:rPr>
          <w:rFonts w:cstheme="minorHAnsi"/>
          <w:bCs/>
          <w:color w:val="808080" w:themeColor="background1" w:themeShade="80"/>
          <w:sz w:val="28"/>
          <w:szCs w:val="28"/>
        </w:rPr>
        <w:t xml:space="preserve">Monitoring and </w:t>
      </w:r>
      <w:r w:rsidR="008F66E2" w:rsidRPr="00B26408">
        <w:rPr>
          <w:rFonts w:cstheme="minorHAnsi"/>
          <w:bCs/>
          <w:color w:val="808080" w:themeColor="background1" w:themeShade="80"/>
          <w:sz w:val="28"/>
          <w:szCs w:val="28"/>
        </w:rPr>
        <w:t>R</w:t>
      </w:r>
      <w:r w:rsidR="00631DFC" w:rsidRPr="00B26408">
        <w:rPr>
          <w:rFonts w:cstheme="minorHAnsi"/>
          <w:bCs/>
          <w:color w:val="808080" w:themeColor="background1" w:themeShade="80"/>
          <w:sz w:val="28"/>
          <w:szCs w:val="28"/>
        </w:rPr>
        <w:t xml:space="preserve">eview </w:t>
      </w:r>
    </w:p>
    <w:p w14:paraId="659DA7C6" w14:textId="222EBDAB" w:rsidR="00631DFC" w:rsidRPr="003A061B" w:rsidRDefault="0015289E" w:rsidP="00A90515">
      <w:pPr>
        <w:spacing w:after="120" w:line="240" w:lineRule="auto"/>
        <w:ind w:left="720" w:hanging="720"/>
        <w:rPr>
          <w:rFonts w:cstheme="minorHAnsi"/>
        </w:rPr>
      </w:pPr>
      <w:r w:rsidRPr="00F91047">
        <w:rPr>
          <w:rFonts w:cstheme="minorHAnsi"/>
        </w:rPr>
        <w:t>13.1</w:t>
      </w:r>
      <w:r w:rsidRPr="003A061B">
        <w:rPr>
          <w:rFonts w:cstheme="minorHAnsi"/>
        </w:rPr>
        <w:tab/>
      </w:r>
      <w:r w:rsidR="0057216B" w:rsidRPr="00956767">
        <w:rPr>
          <w:rFonts w:cstheme="minorHAnsi"/>
        </w:rPr>
        <w:t>School leaders</w:t>
      </w:r>
      <w:r w:rsidR="00631DFC" w:rsidRPr="00956767">
        <w:rPr>
          <w:rFonts w:cstheme="minorHAnsi"/>
        </w:rPr>
        <w:t xml:space="preserve"> will monitor the application of this policy in operational practice by</w:t>
      </w:r>
      <w:r w:rsidR="00631DFC" w:rsidRPr="003A061B">
        <w:rPr>
          <w:rFonts w:cstheme="minorHAnsi"/>
        </w:rPr>
        <w:t xml:space="preserve"> </w:t>
      </w:r>
      <w:r w:rsidR="00211D66">
        <w:rPr>
          <w:rFonts w:cstheme="minorHAnsi"/>
          <w:iCs/>
        </w:rPr>
        <w:t>evaluating trips once they have taken place on Evolve.</w:t>
      </w:r>
    </w:p>
    <w:p w14:paraId="659DA7C7" w14:textId="2357AA3C" w:rsidR="00631DFC" w:rsidRPr="00956767" w:rsidRDefault="0015289E" w:rsidP="0015289E">
      <w:pPr>
        <w:spacing w:after="120" w:line="240" w:lineRule="auto"/>
        <w:ind w:left="720" w:hanging="720"/>
        <w:rPr>
          <w:rFonts w:cstheme="minorHAnsi"/>
        </w:rPr>
      </w:pPr>
      <w:r w:rsidRPr="003A061B">
        <w:rPr>
          <w:rFonts w:cstheme="minorHAnsi"/>
        </w:rPr>
        <w:t>13.2</w:t>
      </w:r>
      <w:r w:rsidRPr="003A061B">
        <w:rPr>
          <w:rFonts w:cstheme="minorHAnsi"/>
        </w:rPr>
        <w:tab/>
      </w:r>
      <w:r w:rsidR="008D0FC7" w:rsidRPr="00956767">
        <w:rPr>
          <w:rFonts w:cstheme="minorHAnsi"/>
        </w:rPr>
        <w:t>T</w:t>
      </w:r>
      <w:r w:rsidR="00631DFC" w:rsidRPr="00956767">
        <w:rPr>
          <w:rFonts w:cstheme="minorHAnsi"/>
        </w:rPr>
        <w:t>his policy</w:t>
      </w:r>
      <w:r w:rsidR="008D0FC7" w:rsidRPr="00956767">
        <w:rPr>
          <w:rFonts w:cstheme="minorHAnsi"/>
        </w:rPr>
        <w:t xml:space="preserve"> will be reviewed</w:t>
      </w:r>
      <w:r w:rsidR="00631DFC" w:rsidRPr="00956767">
        <w:rPr>
          <w:rFonts w:cstheme="minorHAnsi"/>
        </w:rPr>
        <w:t>:</w:t>
      </w:r>
    </w:p>
    <w:p w14:paraId="659DA7C8" w14:textId="77777777" w:rsidR="006E574A" w:rsidRPr="00956767" w:rsidRDefault="00631DFC" w:rsidP="00A90515">
      <w:pPr>
        <w:pStyle w:val="ListParagraph"/>
        <w:numPr>
          <w:ilvl w:val="0"/>
          <w:numId w:val="7"/>
        </w:numPr>
        <w:spacing w:after="120" w:line="240" w:lineRule="auto"/>
        <w:ind w:left="1491" w:hanging="357"/>
        <w:rPr>
          <w:rFonts w:cstheme="minorHAnsi"/>
        </w:rPr>
      </w:pPr>
      <w:r w:rsidRPr="00956767">
        <w:rPr>
          <w:rFonts w:cstheme="minorHAnsi"/>
        </w:rPr>
        <w:t>Every two years</w:t>
      </w:r>
    </w:p>
    <w:p w14:paraId="659DA7C9" w14:textId="77777777" w:rsidR="006E574A" w:rsidRPr="00956767" w:rsidRDefault="006E574A" w:rsidP="00A90515">
      <w:pPr>
        <w:pStyle w:val="ListParagraph"/>
        <w:numPr>
          <w:ilvl w:val="0"/>
          <w:numId w:val="7"/>
        </w:numPr>
        <w:spacing w:after="120" w:line="240" w:lineRule="auto"/>
        <w:ind w:left="1491" w:hanging="357"/>
        <w:rPr>
          <w:rFonts w:cstheme="minorHAnsi"/>
        </w:rPr>
      </w:pPr>
      <w:r w:rsidRPr="00956767">
        <w:rPr>
          <w:rFonts w:cstheme="minorHAnsi"/>
        </w:rPr>
        <w:t>After any significant changes to the management of outdoor education locally</w:t>
      </w:r>
    </w:p>
    <w:p w14:paraId="659DA7CA" w14:textId="77777777" w:rsidR="00631DFC" w:rsidRPr="00956767" w:rsidRDefault="006E574A" w:rsidP="00A90515">
      <w:pPr>
        <w:pStyle w:val="ListParagraph"/>
        <w:numPr>
          <w:ilvl w:val="0"/>
          <w:numId w:val="7"/>
        </w:numPr>
        <w:spacing w:after="120" w:line="240" w:lineRule="auto"/>
        <w:ind w:left="1491" w:hanging="357"/>
        <w:rPr>
          <w:rFonts w:cstheme="minorHAnsi"/>
        </w:rPr>
      </w:pPr>
      <w:r w:rsidRPr="00956767">
        <w:rPr>
          <w:rFonts w:cstheme="minorHAnsi"/>
        </w:rPr>
        <w:t>After any</w:t>
      </w:r>
      <w:r w:rsidR="00631DFC" w:rsidRPr="00956767">
        <w:rPr>
          <w:rFonts w:cstheme="minorHAnsi"/>
        </w:rPr>
        <w:t xml:space="preserve"> significant changes to </w:t>
      </w:r>
      <w:r w:rsidR="001028B6" w:rsidRPr="00956767">
        <w:rPr>
          <w:rFonts w:cstheme="minorHAnsi"/>
        </w:rPr>
        <w:t>the OEVOSA document</w:t>
      </w:r>
    </w:p>
    <w:p w14:paraId="334E9B99" w14:textId="7DB4EC06" w:rsidR="00282F35" w:rsidRPr="00956767" w:rsidRDefault="00C63577" w:rsidP="00D50F67">
      <w:pPr>
        <w:pStyle w:val="ListParagraph"/>
        <w:numPr>
          <w:ilvl w:val="0"/>
          <w:numId w:val="7"/>
        </w:numPr>
        <w:spacing w:after="120" w:line="240" w:lineRule="auto"/>
        <w:ind w:left="1491" w:hanging="357"/>
        <w:rPr>
          <w:rFonts w:cstheme="minorHAnsi"/>
        </w:rPr>
      </w:pPr>
      <w:r w:rsidRPr="00956767">
        <w:rPr>
          <w:rFonts w:cstheme="minorHAnsi"/>
        </w:rPr>
        <w:t>After a</w:t>
      </w:r>
      <w:r w:rsidR="0057216B" w:rsidRPr="00956767">
        <w:rPr>
          <w:rFonts w:cstheme="minorHAnsi"/>
        </w:rPr>
        <w:t xml:space="preserve"> significant </w:t>
      </w:r>
      <w:r w:rsidRPr="00956767">
        <w:rPr>
          <w:rFonts w:cstheme="minorHAnsi"/>
        </w:rPr>
        <w:t>incident</w:t>
      </w:r>
      <w:r w:rsidR="0057216B" w:rsidRPr="00956767">
        <w:rPr>
          <w:rFonts w:cstheme="minorHAnsi"/>
        </w:rPr>
        <w:t xml:space="preserve"> </w:t>
      </w:r>
    </w:p>
    <w:p w14:paraId="7EFF2B69" w14:textId="77777777" w:rsidR="0057216B" w:rsidRPr="0057216B" w:rsidRDefault="0057216B" w:rsidP="0057216B">
      <w:pPr>
        <w:pStyle w:val="ListParagraph"/>
        <w:spacing w:after="120" w:line="240" w:lineRule="auto"/>
        <w:ind w:left="1491"/>
        <w:rPr>
          <w:rFonts w:cstheme="minorHAnsi"/>
        </w:rPr>
      </w:pPr>
    </w:p>
    <w:p w14:paraId="1FA7C412" w14:textId="345EBCCB" w:rsidR="00282F35" w:rsidRPr="00B26408" w:rsidRDefault="00C25351" w:rsidP="00B26408">
      <w:pPr>
        <w:spacing w:after="120" w:line="240" w:lineRule="auto"/>
        <w:ind w:firstLine="357"/>
        <w:rPr>
          <w:rFonts w:cstheme="minorHAnsi"/>
          <w:bCs/>
          <w:color w:val="808080" w:themeColor="background1" w:themeShade="80"/>
          <w:sz w:val="28"/>
          <w:szCs w:val="28"/>
        </w:rPr>
      </w:pPr>
      <w:r w:rsidRPr="00B26408">
        <w:rPr>
          <w:rFonts w:cstheme="minorHAnsi"/>
          <w:bCs/>
          <w:color w:val="808080" w:themeColor="background1" w:themeShade="80"/>
          <w:sz w:val="28"/>
          <w:szCs w:val="28"/>
        </w:rPr>
        <w:t>14.</w:t>
      </w:r>
      <w:r w:rsidRPr="00B26408">
        <w:rPr>
          <w:rFonts w:cstheme="minorHAnsi"/>
          <w:bCs/>
          <w:color w:val="808080" w:themeColor="background1" w:themeShade="80"/>
          <w:sz w:val="28"/>
          <w:szCs w:val="28"/>
        </w:rPr>
        <w:tab/>
      </w:r>
      <w:r w:rsidR="00B26408">
        <w:rPr>
          <w:rFonts w:cstheme="minorHAnsi"/>
          <w:bCs/>
          <w:color w:val="808080" w:themeColor="background1" w:themeShade="80"/>
          <w:sz w:val="28"/>
          <w:szCs w:val="28"/>
        </w:rPr>
        <w:t xml:space="preserve"> </w:t>
      </w:r>
      <w:r w:rsidR="00282F35" w:rsidRPr="00B26408">
        <w:rPr>
          <w:rFonts w:cstheme="minorHAnsi"/>
          <w:bCs/>
          <w:color w:val="808080" w:themeColor="background1" w:themeShade="80"/>
          <w:sz w:val="28"/>
          <w:szCs w:val="28"/>
        </w:rPr>
        <w:t>Submission of Visit Form Timescales</w:t>
      </w:r>
    </w:p>
    <w:p w14:paraId="53C01E3F" w14:textId="2FCBAC0D" w:rsidR="00282F35" w:rsidRPr="003A061B" w:rsidRDefault="00B26408" w:rsidP="00B26408">
      <w:pPr>
        <w:spacing w:after="120" w:line="240" w:lineRule="auto"/>
        <w:ind w:left="720" w:hanging="720"/>
        <w:rPr>
          <w:rFonts w:cstheme="minorHAnsi"/>
        </w:rPr>
      </w:pPr>
      <w:r>
        <w:rPr>
          <w:rFonts w:cstheme="minorHAnsi"/>
        </w:rPr>
        <w:t>14.1</w:t>
      </w:r>
      <w:r>
        <w:rPr>
          <w:rFonts w:cstheme="minorHAnsi"/>
        </w:rPr>
        <w:tab/>
      </w:r>
      <w:r w:rsidR="00282F35" w:rsidRPr="003A061B">
        <w:rPr>
          <w:rFonts w:cstheme="minorHAnsi"/>
        </w:rPr>
        <w:t>Visit forms must be submitted by the Visit Leader to the EVC in accordance with the following timescales.  Failure to meet these timescales may result in the planned visit being postponed or cancelled.</w:t>
      </w:r>
    </w:p>
    <w:p w14:paraId="1996E480" w14:textId="3C4D53F3" w:rsidR="00282F35" w:rsidRPr="003A061B" w:rsidRDefault="00282F35" w:rsidP="00282F35">
      <w:pPr>
        <w:spacing w:after="120" w:line="240" w:lineRule="auto"/>
        <w:rPr>
          <w:rFonts w:cstheme="minorHAnsi"/>
        </w:rPr>
      </w:pPr>
      <w:r w:rsidRPr="003A061B">
        <w:rPr>
          <w:rFonts w:cstheme="minorHAnsi"/>
        </w:rPr>
        <w:t xml:space="preserve">Category A Day Visits – </w:t>
      </w:r>
      <w:r w:rsidR="00211D66">
        <w:rPr>
          <w:rFonts w:cstheme="minorHAnsi"/>
          <w:i/>
          <w:iCs/>
        </w:rPr>
        <w:t>Minimum 2 weeks</w:t>
      </w:r>
    </w:p>
    <w:p w14:paraId="346701AF" w14:textId="6D6F7C64" w:rsidR="00282F35" w:rsidRPr="003A061B" w:rsidRDefault="00282F35" w:rsidP="00282F35">
      <w:pPr>
        <w:spacing w:after="120" w:line="240" w:lineRule="auto"/>
        <w:rPr>
          <w:rFonts w:cstheme="minorHAnsi"/>
        </w:rPr>
      </w:pPr>
      <w:r w:rsidRPr="003A061B">
        <w:rPr>
          <w:rFonts w:cstheme="minorHAnsi"/>
        </w:rPr>
        <w:t xml:space="preserve">Category A Residentials – </w:t>
      </w:r>
      <w:r w:rsidR="00211D66">
        <w:rPr>
          <w:rFonts w:cstheme="minorHAnsi"/>
          <w:i/>
          <w:iCs/>
        </w:rPr>
        <w:t>2 Months</w:t>
      </w:r>
    </w:p>
    <w:p w14:paraId="1E03444B" w14:textId="03E38DAA" w:rsidR="00282F35" w:rsidRPr="003A061B" w:rsidRDefault="00282F35" w:rsidP="00282F35">
      <w:pPr>
        <w:spacing w:after="120" w:line="240" w:lineRule="auto"/>
        <w:rPr>
          <w:rFonts w:cstheme="minorHAnsi"/>
          <w:i/>
          <w:iCs/>
        </w:rPr>
      </w:pPr>
      <w:r w:rsidRPr="003A061B">
        <w:rPr>
          <w:rFonts w:cstheme="minorHAnsi"/>
        </w:rPr>
        <w:t xml:space="preserve">Category B Adventurous Day visits – </w:t>
      </w:r>
      <w:r w:rsidR="0066264F">
        <w:rPr>
          <w:rFonts w:cstheme="minorHAnsi"/>
          <w:i/>
          <w:iCs/>
        </w:rPr>
        <w:t>6 weeks</w:t>
      </w:r>
    </w:p>
    <w:p w14:paraId="3DA3FC7C" w14:textId="5F6B5220" w:rsidR="00A36C46" w:rsidRPr="003A061B" w:rsidRDefault="00A36C46" w:rsidP="00282F35">
      <w:pPr>
        <w:spacing w:after="120" w:line="240" w:lineRule="auto"/>
        <w:rPr>
          <w:rFonts w:cstheme="minorHAnsi"/>
          <w:i/>
          <w:iCs/>
        </w:rPr>
      </w:pPr>
      <w:r w:rsidRPr="003A061B">
        <w:rPr>
          <w:rFonts w:cstheme="minorHAnsi"/>
        </w:rPr>
        <w:t xml:space="preserve">Category B Adventurous </w:t>
      </w:r>
      <w:r w:rsidR="001B1484" w:rsidRPr="003A061B">
        <w:rPr>
          <w:rFonts w:cstheme="minorHAnsi"/>
        </w:rPr>
        <w:t>Residential</w:t>
      </w:r>
      <w:r w:rsidRPr="003A061B">
        <w:rPr>
          <w:rFonts w:cstheme="minorHAnsi"/>
        </w:rPr>
        <w:t xml:space="preserve"> visits</w:t>
      </w:r>
      <w:r w:rsidRPr="003A061B">
        <w:rPr>
          <w:rFonts w:cstheme="minorHAnsi"/>
          <w:i/>
          <w:iCs/>
        </w:rPr>
        <w:t xml:space="preserve"> – </w:t>
      </w:r>
      <w:r w:rsidR="0066264F">
        <w:rPr>
          <w:rFonts w:cstheme="minorHAnsi"/>
          <w:i/>
          <w:iCs/>
        </w:rPr>
        <w:t>2 months</w:t>
      </w:r>
    </w:p>
    <w:p w14:paraId="49F58851" w14:textId="3606F8BE" w:rsidR="00A36C46" w:rsidRPr="003A061B" w:rsidRDefault="00A36C46" w:rsidP="00282F35">
      <w:pPr>
        <w:spacing w:after="120" w:line="240" w:lineRule="auto"/>
        <w:rPr>
          <w:rFonts w:cstheme="minorHAnsi"/>
          <w:i/>
          <w:iCs/>
        </w:rPr>
      </w:pPr>
      <w:r w:rsidRPr="003A061B">
        <w:rPr>
          <w:rFonts w:cstheme="minorHAnsi"/>
          <w:i/>
          <w:iCs/>
        </w:rPr>
        <w:lastRenderedPageBreak/>
        <w:t xml:space="preserve">Category C Overseas visits – </w:t>
      </w:r>
      <w:r w:rsidR="0066264F">
        <w:rPr>
          <w:rFonts w:cstheme="minorHAnsi"/>
          <w:i/>
          <w:iCs/>
        </w:rPr>
        <w:t>3 months</w:t>
      </w:r>
    </w:p>
    <w:p w14:paraId="2ABDFE2F" w14:textId="484BF300" w:rsidR="00282F35" w:rsidRPr="003A061B" w:rsidRDefault="00282F35" w:rsidP="00282F35">
      <w:pPr>
        <w:spacing w:after="120" w:line="240" w:lineRule="auto"/>
        <w:rPr>
          <w:rFonts w:cstheme="minorHAnsi"/>
        </w:rPr>
      </w:pPr>
    </w:p>
    <w:p w14:paraId="659DA7CC" w14:textId="77777777" w:rsidR="00631DFC" w:rsidRPr="003A061B" w:rsidRDefault="00631DFC" w:rsidP="007E3877">
      <w:pPr>
        <w:spacing w:after="120" w:line="240" w:lineRule="auto"/>
        <w:rPr>
          <w:rFonts w:cstheme="minorHAnsi"/>
        </w:rPr>
      </w:pPr>
    </w:p>
    <w:p w14:paraId="659DA7CD" w14:textId="77777777" w:rsidR="000A16CB" w:rsidRPr="003A061B" w:rsidRDefault="000A16CB" w:rsidP="000A16CB">
      <w:pPr>
        <w:widowControl w:val="0"/>
        <w:tabs>
          <w:tab w:val="left" w:leader="dot" w:pos="4111"/>
          <w:tab w:val="left" w:pos="4395"/>
          <w:tab w:val="left" w:pos="4962"/>
          <w:tab w:val="left" w:leader="dot" w:pos="7938"/>
        </w:tabs>
        <w:spacing w:after="0" w:line="240" w:lineRule="auto"/>
        <w:rPr>
          <w:rFonts w:eastAsia="Times New Roman" w:cstheme="minorHAnsi"/>
          <w:snapToGrid w:val="0"/>
        </w:rPr>
      </w:pPr>
      <w:r w:rsidRPr="003A061B">
        <w:rPr>
          <w:rFonts w:eastAsia="Times New Roman" w:cstheme="minorHAnsi"/>
          <w:snapToGrid w:val="0"/>
        </w:rPr>
        <w:tab/>
      </w:r>
      <w:r w:rsidRPr="003A061B">
        <w:rPr>
          <w:rFonts w:eastAsia="Times New Roman" w:cstheme="minorHAnsi"/>
          <w:snapToGrid w:val="0"/>
        </w:rPr>
        <w:tab/>
      </w:r>
      <w:r w:rsidRPr="003A061B">
        <w:rPr>
          <w:rFonts w:eastAsia="Times New Roman" w:cstheme="minorHAnsi"/>
          <w:snapToGrid w:val="0"/>
        </w:rPr>
        <w:tab/>
      </w:r>
      <w:r w:rsidRPr="003A061B">
        <w:rPr>
          <w:rFonts w:eastAsia="Times New Roman" w:cstheme="minorHAnsi"/>
          <w:snapToGrid w:val="0"/>
        </w:rPr>
        <w:tab/>
      </w:r>
    </w:p>
    <w:p w14:paraId="4E0B9EA0" w14:textId="4DA692AD" w:rsidR="00EF6A84" w:rsidRDefault="000A16CB" w:rsidP="000A16CB">
      <w:pPr>
        <w:widowControl w:val="0"/>
        <w:tabs>
          <w:tab w:val="left" w:pos="4962"/>
          <w:tab w:val="left" w:leader="dot" w:pos="7938"/>
        </w:tabs>
        <w:spacing w:after="0" w:line="240" w:lineRule="auto"/>
        <w:rPr>
          <w:rFonts w:eastAsia="Times New Roman" w:cstheme="minorHAnsi"/>
          <w:snapToGrid w:val="0"/>
        </w:rPr>
      </w:pPr>
      <w:r w:rsidRPr="003A061B">
        <w:rPr>
          <w:rFonts w:eastAsia="Times New Roman" w:cstheme="minorHAnsi"/>
          <w:snapToGrid w:val="0"/>
        </w:rPr>
        <w:t xml:space="preserve">Chair </w:t>
      </w:r>
      <w:r w:rsidR="00EF6A84">
        <w:rPr>
          <w:rFonts w:eastAsia="Times New Roman" w:cstheme="minorHAnsi"/>
          <w:snapToGrid w:val="0"/>
        </w:rPr>
        <w:t>of Governors</w:t>
      </w:r>
      <w:r w:rsidR="00EF6A84">
        <w:rPr>
          <w:rFonts w:eastAsia="Times New Roman" w:cstheme="minorHAnsi"/>
          <w:snapToGrid w:val="0"/>
        </w:rPr>
        <w:tab/>
        <w:t>Date</w:t>
      </w:r>
    </w:p>
    <w:p w14:paraId="659DA7CF" w14:textId="77777777" w:rsidR="000A16CB" w:rsidRPr="003A061B" w:rsidRDefault="000A16CB" w:rsidP="000A16CB">
      <w:pPr>
        <w:widowControl w:val="0"/>
        <w:tabs>
          <w:tab w:val="left" w:leader="dot" w:pos="4111"/>
          <w:tab w:val="left" w:pos="4395"/>
          <w:tab w:val="left" w:pos="4962"/>
          <w:tab w:val="left" w:leader="dot" w:pos="7938"/>
        </w:tabs>
        <w:spacing w:after="0" w:line="240" w:lineRule="auto"/>
        <w:rPr>
          <w:rFonts w:eastAsia="Times New Roman" w:cstheme="minorHAnsi"/>
          <w:snapToGrid w:val="0"/>
        </w:rPr>
      </w:pPr>
    </w:p>
    <w:p w14:paraId="659DA7D0" w14:textId="77777777" w:rsidR="000A16CB" w:rsidRPr="003A061B" w:rsidRDefault="000A16CB" w:rsidP="000A16CB">
      <w:pPr>
        <w:widowControl w:val="0"/>
        <w:tabs>
          <w:tab w:val="left" w:leader="dot" w:pos="4111"/>
          <w:tab w:val="left" w:pos="4395"/>
          <w:tab w:val="left" w:pos="4962"/>
          <w:tab w:val="left" w:leader="dot" w:pos="7938"/>
        </w:tabs>
        <w:spacing w:after="0" w:line="240" w:lineRule="auto"/>
        <w:rPr>
          <w:rFonts w:eastAsia="Times New Roman" w:cstheme="minorHAnsi"/>
          <w:snapToGrid w:val="0"/>
        </w:rPr>
      </w:pPr>
    </w:p>
    <w:p w14:paraId="659DA7D1" w14:textId="77777777" w:rsidR="000A16CB" w:rsidRPr="003A061B" w:rsidRDefault="000A16CB" w:rsidP="000A16CB">
      <w:pPr>
        <w:widowControl w:val="0"/>
        <w:tabs>
          <w:tab w:val="left" w:leader="dot" w:pos="4111"/>
          <w:tab w:val="left" w:pos="4395"/>
          <w:tab w:val="left" w:pos="4962"/>
          <w:tab w:val="left" w:leader="dot" w:pos="7938"/>
        </w:tabs>
        <w:spacing w:after="0" w:line="240" w:lineRule="auto"/>
        <w:rPr>
          <w:rFonts w:eastAsia="Times New Roman" w:cstheme="minorHAnsi"/>
          <w:snapToGrid w:val="0"/>
        </w:rPr>
      </w:pPr>
      <w:r w:rsidRPr="003A061B">
        <w:rPr>
          <w:rFonts w:eastAsia="Times New Roman" w:cstheme="minorHAnsi"/>
          <w:snapToGrid w:val="0"/>
        </w:rPr>
        <w:tab/>
      </w:r>
      <w:r w:rsidRPr="003A061B">
        <w:rPr>
          <w:rFonts w:eastAsia="Times New Roman" w:cstheme="minorHAnsi"/>
          <w:snapToGrid w:val="0"/>
        </w:rPr>
        <w:tab/>
      </w:r>
      <w:r w:rsidRPr="003A061B">
        <w:rPr>
          <w:rFonts w:eastAsia="Times New Roman" w:cstheme="minorHAnsi"/>
          <w:snapToGrid w:val="0"/>
        </w:rPr>
        <w:tab/>
      </w:r>
      <w:r w:rsidRPr="003A061B">
        <w:rPr>
          <w:rFonts w:eastAsia="Times New Roman" w:cstheme="minorHAnsi"/>
          <w:snapToGrid w:val="0"/>
        </w:rPr>
        <w:tab/>
      </w:r>
    </w:p>
    <w:p w14:paraId="659DA7D2" w14:textId="251B4493" w:rsidR="000A16CB" w:rsidRPr="003A061B" w:rsidRDefault="008F66E2" w:rsidP="000A16CB">
      <w:pPr>
        <w:widowControl w:val="0"/>
        <w:tabs>
          <w:tab w:val="left" w:pos="4962"/>
          <w:tab w:val="left" w:leader="dot" w:pos="7938"/>
        </w:tabs>
        <w:spacing w:after="0" w:line="240" w:lineRule="auto"/>
        <w:rPr>
          <w:rFonts w:eastAsia="Times New Roman" w:cstheme="minorHAnsi"/>
          <w:snapToGrid w:val="0"/>
        </w:rPr>
      </w:pPr>
      <w:r w:rsidRPr="003A061B">
        <w:rPr>
          <w:rFonts w:eastAsia="Times New Roman" w:cstheme="minorHAnsi"/>
          <w:snapToGrid w:val="0"/>
        </w:rPr>
        <w:t>Headteacher</w:t>
      </w:r>
      <w:r w:rsidR="000A16CB" w:rsidRPr="003A061B">
        <w:rPr>
          <w:rFonts w:eastAsia="Times New Roman" w:cstheme="minorHAnsi"/>
          <w:snapToGrid w:val="0"/>
        </w:rPr>
        <w:tab/>
        <w:t>Date</w:t>
      </w:r>
    </w:p>
    <w:p w14:paraId="659DA9B5" w14:textId="1E663B04" w:rsidR="00DF27F3" w:rsidRPr="003A061B" w:rsidRDefault="00DF27F3" w:rsidP="00A90515">
      <w:pPr>
        <w:spacing w:after="0" w:line="240" w:lineRule="auto"/>
        <w:ind w:right="66"/>
        <w:rPr>
          <w:rFonts w:eastAsia="Times New Roman" w:cstheme="minorHAnsi"/>
          <w:b/>
          <w:sz w:val="24"/>
          <w:szCs w:val="24"/>
          <w:lang w:eastAsia="en-GB"/>
        </w:rPr>
      </w:pPr>
    </w:p>
    <w:p w14:paraId="52F2C8D1" w14:textId="470ED4E3" w:rsidR="0024767E" w:rsidRPr="003A061B" w:rsidRDefault="0024767E" w:rsidP="00A90515">
      <w:pPr>
        <w:spacing w:after="0" w:line="240" w:lineRule="auto"/>
        <w:ind w:right="66"/>
        <w:rPr>
          <w:rFonts w:eastAsia="Times New Roman" w:cstheme="minorHAnsi"/>
          <w:b/>
          <w:sz w:val="24"/>
          <w:szCs w:val="24"/>
          <w:lang w:eastAsia="en-GB"/>
        </w:rPr>
      </w:pPr>
    </w:p>
    <w:sectPr w:rsidR="0024767E" w:rsidRPr="003A061B" w:rsidSect="00A9051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BABA8" w14:textId="77777777" w:rsidR="00D234C3" w:rsidRDefault="00D234C3" w:rsidP="00DE4E5C">
      <w:pPr>
        <w:spacing w:after="0" w:line="240" w:lineRule="auto"/>
      </w:pPr>
      <w:r>
        <w:separator/>
      </w:r>
    </w:p>
  </w:endnote>
  <w:endnote w:type="continuationSeparator" w:id="0">
    <w:p w14:paraId="58E22907" w14:textId="77777777" w:rsidR="00D234C3" w:rsidRDefault="00D234C3" w:rsidP="00DE4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2406" w14:textId="19F64605" w:rsidR="0024767E" w:rsidRPr="00DE4E5C" w:rsidRDefault="00DE4E5C">
    <w:pPr>
      <w:pStyle w:val="Footer"/>
      <w:rPr>
        <w:sz w:val="20"/>
        <w:szCs w:val="20"/>
      </w:rPr>
    </w:pPr>
    <w:r w:rsidRPr="00DE4E5C">
      <w:rPr>
        <w:sz w:val="20"/>
        <w:szCs w:val="20"/>
      </w:rPr>
      <w:t>Revised September 202</w:t>
    </w:r>
    <w:r w:rsidR="003A061B">
      <w:rPr>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13E70" w14:textId="77777777" w:rsidR="00D234C3" w:rsidRDefault="00D234C3" w:rsidP="00DE4E5C">
      <w:pPr>
        <w:spacing w:after="0" w:line="240" w:lineRule="auto"/>
      </w:pPr>
      <w:r>
        <w:separator/>
      </w:r>
    </w:p>
  </w:footnote>
  <w:footnote w:type="continuationSeparator" w:id="0">
    <w:p w14:paraId="483477BF" w14:textId="77777777" w:rsidR="00D234C3" w:rsidRDefault="00D234C3" w:rsidP="00DE4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166293"/>
    <w:multiLevelType w:val="hybridMultilevel"/>
    <w:tmpl w:val="C0FC380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553879"/>
    <w:multiLevelType w:val="hybridMultilevel"/>
    <w:tmpl w:val="67103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17E2F"/>
    <w:multiLevelType w:val="hybridMultilevel"/>
    <w:tmpl w:val="3FE6BFF0"/>
    <w:lvl w:ilvl="0" w:tplc="04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FD17FC"/>
    <w:multiLevelType w:val="hybridMultilevel"/>
    <w:tmpl w:val="93DE3B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0862CA"/>
    <w:multiLevelType w:val="hybridMultilevel"/>
    <w:tmpl w:val="5944093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219798A"/>
    <w:multiLevelType w:val="hybridMultilevel"/>
    <w:tmpl w:val="7F44C2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31078"/>
    <w:multiLevelType w:val="hybridMultilevel"/>
    <w:tmpl w:val="0D3C2B7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A275F"/>
    <w:multiLevelType w:val="hybridMultilevel"/>
    <w:tmpl w:val="1F1E269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2A2C95"/>
    <w:multiLevelType w:val="hybridMultilevel"/>
    <w:tmpl w:val="1212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C78FF"/>
    <w:multiLevelType w:val="hybridMultilevel"/>
    <w:tmpl w:val="2C480C76"/>
    <w:lvl w:ilvl="0" w:tplc="08090001">
      <w:start w:val="1"/>
      <w:numFmt w:val="bullet"/>
      <w:lvlText w:val=""/>
      <w:lvlJc w:val="left"/>
      <w:pPr>
        <w:ind w:left="1718" w:hanging="360"/>
      </w:pPr>
      <w:rPr>
        <w:rFonts w:ascii="Symbol" w:hAnsi="Symbol" w:hint="default"/>
      </w:rPr>
    </w:lvl>
    <w:lvl w:ilvl="1" w:tplc="08090003" w:tentative="1">
      <w:start w:val="1"/>
      <w:numFmt w:val="bullet"/>
      <w:lvlText w:val="o"/>
      <w:lvlJc w:val="left"/>
      <w:pPr>
        <w:ind w:left="2438" w:hanging="360"/>
      </w:pPr>
      <w:rPr>
        <w:rFonts w:ascii="Courier New" w:hAnsi="Courier New" w:cs="Courier New" w:hint="default"/>
      </w:rPr>
    </w:lvl>
    <w:lvl w:ilvl="2" w:tplc="08090005" w:tentative="1">
      <w:start w:val="1"/>
      <w:numFmt w:val="bullet"/>
      <w:lvlText w:val=""/>
      <w:lvlJc w:val="left"/>
      <w:pPr>
        <w:ind w:left="3158" w:hanging="360"/>
      </w:pPr>
      <w:rPr>
        <w:rFonts w:ascii="Wingdings" w:hAnsi="Wingdings" w:hint="default"/>
      </w:rPr>
    </w:lvl>
    <w:lvl w:ilvl="3" w:tplc="08090001" w:tentative="1">
      <w:start w:val="1"/>
      <w:numFmt w:val="bullet"/>
      <w:lvlText w:val=""/>
      <w:lvlJc w:val="left"/>
      <w:pPr>
        <w:ind w:left="3878" w:hanging="360"/>
      </w:pPr>
      <w:rPr>
        <w:rFonts w:ascii="Symbol" w:hAnsi="Symbol" w:hint="default"/>
      </w:rPr>
    </w:lvl>
    <w:lvl w:ilvl="4" w:tplc="08090003" w:tentative="1">
      <w:start w:val="1"/>
      <w:numFmt w:val="bullet"/>
      <w:lvlText w:val="o"/>
      <w:lvlJc w:val="left"/>
      <w:pPr>
        <w:ind w:left="4598" w:hanging="360"/>
      </w:pPr>
      <w:rPr>
        <w:rFonts w:ascii="Courier New" w:hAnsi="Courier New" w:cs="Courier New" w:hint="default"/>
      </w:rPr>
    </w:lvl>
    <w:lvl w:ilvl="5" w:tplc="08090005" w:tentative="1">
      <w:start w:val="1"/>
      <w:numFmt w:val="bullet"/>
      <w:lvlText w:val=""/>
      <w:lvlJc w:val="left"/>
      <w:pPr>
        <w:ind w:left="5318" w:hanging="360"/>
      </w:pPr>
      <w:rPr>
        <w:rFonts w:ascii="Wingdings" w:hAnsi="Wingdings" w:hint="default"/>
      </w:rPr>
    </w:lvl>
    <w:lvl w:ilvl="6" w:tplc="08090001" w:tentative="1">
      <w:start w:val="1"/>
      <w:numFmt w:val="bullet"/>
      <w:lvlText w:val=""/>
      <w:lvlJc w:val="left"/>
      <w:pPr>
        <w:ind w:left="6038" w:hanging="360"/>
      </w:pPr>
      <w:rPr>
        <w:rFonts w:ascii="Symbol" w:hAnsi="Symbol" w:hint="default"/>
      </w:rPr>
    </w:lvl>
    <w:lvl w:ilvl="7" w:tplc="08090003" w:tentative="1">
      <w:start w:val="1"/>
      <w:numFmt w:val="bullet"/>
      <w:lvlText w:val="o"/>
      <w:lvlJc w:val="left"/>
      <w:pPr>
        <w:ind w:left="6758" w:hanging="360"/>
      </w:pPr>
      <w:rPr>
        <w:rFonts w:ascii="Courier New" w:hAnsi="Courier New" w:cs="Courier New" w:hint="default"/>
      </w:rPr>
    </w:lvl>
    <w:lvl w:ilvl="8" w:tplc="08090005" w:tentative="1">
      <w:start w:val="1"/>
      <w:numFmt w:val="bullet"/>
      <w:lvlText w:val=""/>
      <w:lvlJc w:val="left"/>
      <w:pPr>
        <w:ind w:left="7478" w:hanging="360"/>
      </w:pPr>
      <w:rPr>
        <w:rFonts w:ascii="Wingdings" w:hAnsi="Wingdings" w:hint="default"/>
      </w:rPr>
    </w:lvl>
  </w:abstractNum>
  <w:abstractNum w:abstractNumId="11" w15:restartNumberingAfterBreak="0">
    <w:nsid w:val="33E227F4"/>
    <w:multiLevelType w:val="hybridMultilevel"/>
    <w:tmpl w:val="E44CCAA0"/>
    <w:lvl w:ilvl="0" w:tplc="08090005">
      <w:start w:val="1"/>
      <w:numFmt w:val="bullet"/>
      <w:lvlText w:val=""/>
      <w:lvlJc w:val="left"/>
      <w:pPr>
        <w:ind w:left="5179" w:hanging="360"/>
      </w:pPr>
      <w:rPr>
        <w:rFonts w:ascii="Wingdings" w:hAnsi="Wingdings" w:hint="default"/>
      </w:rPr>
    </w:lvl>
    <w:lvl w:ilvl="1" w:tplc="08090003" w:tentative="1">
      <w:start w:val="1"/>
      <w:numFmt w:val="bullet"/>
      <w:lvlText w:val="o"/>
      <w:lvlJc w:val="left"/>
      <w:pPr>
        <w:ind w:left="5899" w:hanging="360"/>
      </w:pPr>
      <w:rPr>
        <w:rFonts w:ascii="Courier New" w:hAnsi="Courier New" w:cs="Courier New" w:hint="default"/>
      </w:rPr>
    </w:lvl>
    <w:lvl w:ilvl="2" w:tplc="08090005" w:tentative="1">
      <w:start w:val="1"/>
      <w:numFmt w:val="bullet"/>
      <w:lvlText w:val=""/>
      <w:lvlJc w:val="left"/>
      <w:pPr>
        <w:ind w:left="6619" w:hanging="360"/>
      </w:pPr>
      <w:rPr>
        <w:rFonts w:ascii="Wingdings" w:hAnsi="Wingdings" w:hint="default"/>
      </w:rPr>
    </w:lvl>
    <w:lvl w:ilvl="3" w:tplc="08090001" w:tentative="1">
      <w:start w:val="1"/>
      <w:numFmt w:val="bullet"/>
      <w:lvlText w:val=""/>
      <w:lvlJc w:val="left"/>
      <w:pPr>
        <w:ind w:left="7339" w:hanging="360"/>
      </w:pPr>
      <w:rPr>
        <w:rFonts w:ascii="Symbol" w:hAnsi="Symbol" w:hint="default"/>
      </w:rPr>
    </w:lvl>
    <w:lvl w:ilvl="4" w:tplc="08090003" w:tentative="1">
      <w:start w:val="1"/>
      <w:numFmt w:val="bullet"/>
      <w:lvlText w:val="o"/>
      <w:lvlJc w:val="left"/>
      <w:pPr>
        <w:ind w:left="8059" w:hanging="360"/>
      </w:pPr>
      <w:rPr>
        <w:rFonts w:ascii="Courier New" w:hAnsi="Courier New" w:cs="Courier New" w:hint="default"/>
      </w:rPr>
    </w:lvl>
    <w:lvl w:ilvl="5" w:tplc="08090005" w:tentative="1">
      <w:start w:val="1"/>
      <w:numFmt w:val="bullet"/>
      <w:lvlText w:val=""/>
      <w:lvlJc w:val="left"/>
      <w:pPr>
        <w:ind w:left="8779" w:hanging="360"/>
      </w:pPr>
      <w:rPr>
        <w:rFonts w:ascii="Wingdings" w:hAnsi="Wingdings" w:hint="default"/>
      </w:rPr>
    </w:lvl>
    <w:lvl w:ilvl="6" w:tplc="08090001" w:tentative="1">
      <w:start w:val="1"/>
      <w:numFmt w:val="bullet"/>
      <w:lvlText w:val=""/>
      <w:lvlJc w:val="left"/>
      <w:pPr>
        <w:ind w:left="9499" w:hanging="360"/>
      </w:pPr>
      <w:rPr>
        <w:rFonts w:ascii="Symbol" w:hAnsi="Symbol" w:hint="default"/>
      </w:rPr>
    </w:lvl>
    <w:lvl w:ilvl="7" w:tplc="08090003" w:tentative="1">
      <w:start w:val="1"/>
      <w:numFmt w:val="bullet"/>
      <w:lvlText w:val="o"/>
      <w:lvlJc w:val="left"/>
      <w:pPr>
        <w:ind w:left="10219" w:hanging="360"/>
      </w:pPr>
      <w:rPr>
        <w:rFonts w:ascii="Courier New" w:hAnsi="Courier New" w:cs="Courier New" w:hint="default"/>
      </w:rPr>
    </w:lvl>
    <w:lvl w:ilvl="8" w:tplc="08090005" w:tentative="1">
      <w:start w:val="1"/>
      <w:numFmt w:val="bullet"/>
      <w:lvlText w:val=""/>
      <w:lvlJc w:val="left"/>
      <w:pPr>
        <w:ind w:left="10939" w:hanging="360"/>
      </w:pPr>
      <w:rPr>
        <w:rFonts w:ascii="Wingdings" w:hAnsi="Wingdings" w:hint="default"/>
      </w:rPr>
    </w:lvl>
  </w:abstractNum>
  <w:abstractNum w:abstractNumId="12" w15:restartNumberingAfterBreak="0">
    <w:nsid w:val="38BD59E6"/>
    <w:multiLevelType w:val="hybridMultilevel"/>
    <w:tmpl w:val="2202FDE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3" w15:restartNumberingAfterBreak="0">
    <w:nsid w:val="440F45FE"/>
    <w:multiLevelType w:val="hybridMultilevel"/>
    <w:tmpl w:val="B622A53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4" w15:restartNumberingAfterBreak="0">
    <w:nsid w:val="4B693B08"/>
    <w:multiLevelType w:val="hybridMultilevel"/>
    <w:tmpl w:val="34365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CC35D7"/>
    <w:multiLevelType w:val="hybridMultilevel"/>
    <w:tmpl w:val="88128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0E6C98"/>
    <w:multiLevelType w:val="hybridMultilevel"/>
    <w:tmpl w:val="AAFCF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09142F"/>
    <w:multiLevelType w:val="hybridMultilevel"/>
    <w:tmpl w:val="2CE4A942"/>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8" w15:restartNumberingAfterBreak="0">
    <w:nsid w:val="730012B1"/>
    <w:multiLevelType w:val="hybridMultilevel"/>
    <w:tmpl w:val="99AA9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B295F"/>
    <w:multiLevelType w:val="hybridMultilevel"/>
    <w:tmpl w:val="B37E7460"/>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20" w15:restartNumberingAfterBreak="0">
    <w:nsid w:val="73E56503"/>
    <w:multiLevelType w:val="hybridMultilevel"/>
    <w:tmpl w:val="EF505F78"/>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21" w15:restartNumberingAfterBreak="0">
    <w:nsid w:val="780E13FC"/>
    <w:multiLevelType w:val="multilevel"/>
    <w:tmpl w:val="D862A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D3E0449"/>
    <w:multiLevelType w:val="hybridMultilevel"/>
    <w:tmpl w:val="4698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184598">
    <w:abstractNumId w:val="18"/>
  </w:num>
  <w:num w:numId="2" w16cid:durableId="1154446136">
    <w:abstractNumId w:val="10"/>
  </w:num>
  <w:num w:numId="3" w16cid:durableId="1899512489">
    <w:abstractNumId w:val="22"/>
  </w:num>
  <w:num w:numId="4" w16cid:durableId="1517816036">
    <w:abstractNumId w:val="2"/>
  </w:num>
  <w:num w:numId="5" w16cid:durableId="75246636">
    <w:abstractNumId w:val="5"/>
  </w:num>
  <w:num w:numId="6" w16cid:durableId="485324487">
    <w:abstractNumId w:val="20"/>
  </w:num>
  <w:num w:numId="7" w16cid:durableId="230194035">
    <w:abstractNumId w:val="16"/>
  </w:num>
  <w:num w:numId="8" w16cid:durableId="1042049554">
    <w:abstractNumId w:val="7"/>
  </w:num>
  <w:num w:numId="9" w16cid:durableId="239677180">
    <w:abstractNumId w:val="3"/>
  </w:num>
  <w:num w:numId="10" w16cid:durableId="1970429793">
    <w:abstractNumId w:val="11"/>
  </w:num>
  <w:num w:numId="11" w16cid:durableId="1584946528">
    <w:abstractNumId w:val="0"/>
    <w:lvlOverride w:ilvl="0">
      <w:lvl w:ilvl="0">
        <w:start w:val="1"/>
        <w:numFmt w:val="bullet"/>
        <w:lvlText w:val=""/>
        <w:legacy w:legacy="1" w:legacySpace="0" w:legacyIndent="360"/>
        <w:lvlJc w:val="left"/>
        <w:pPr>
          <w:ind w:left="360" w:hanging="360"/>
        </w:pPr>
        <w:rPr>
          <w:rFonts w:ascii="Symbol" w:hAnsi="Symbol" w:hint="default"/>
          <w:sz w:val="20"/>
        </w:rPr>
      </w:lvl>
    </w:lvlOverride>
  </w:num>
  <w:num w:numId="12" w16cid:durableId="1222710316">
    <w:abstractNumId w:val="4"/>
  </w:num>
  <w:num w:numId="13" w16cid:durableId="1759016165">
    <w:abstractNumId w:val="1"/>
  </w:num>
  <w:num w:numId="14" w16cid:durableId="9155571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5833498">
    <w:abstractNumId w:val="12"/>
  </w:num>
  <w:num w:numId="16" w16cid:durableId="1827936787">
    <w:abstractNumId w:val="17"/>
  </w:num>
  <w:num w:numId="17" w16cid:durableId="1955402001">
    <w:abstractNumId w:val="13"/>
  </w:num>
  <w:num w:numId="18" w16cid:durableId="734397337">
    <w:abstractNumId w:val="19"/>
  </w:num>
  <w:num w:numId="19" w16cid:durableId="2092850512">
    <w:abstractNumId w:val="15"/>
  </w:num>
  <w:num w:numId="20" w16cid:durableId="2127385244">
    <w:abstractNumId w:val="14"/>
  </w:num>
  <w:num w:numId="21" w16cid:durableId="770080711">
    <w:abstractNumId w:val="6"/>
  </w:num>
  <w:num w:numId="22" w16cid:durableId="1704089860">
    <w:abstractNumId w:val="9"/>
  </w:num>
  <w:num w:numId="23" w16cid:durableId="1846381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DFC"/>
    <w:rsid w:val="00010C42"/>
    <w:rsid w:val="00012BDB"/>
    <w:rsid w:val="00061D84"/>
    <w:rsid w:val="00073B88"/>
    <w:rsid w:val="00091DDE"/>
    <w:rsid w:val="000A16CB"/>
    <w:rsid w:val="000A258C"/>
    <w:rsid w:val="000B372C"/>
    <w:rsid w:val="000B489C"/>
    <w:rsid w:val="000B668C"/>
    <w:rsid w:val="000C226E"/>
    <w:rsid w:val="000D176B"/>
    <w:rsid w:val="000D4128"/>
    <w:rsid w:val="000F1F81"/>
    <w:rsid w:val="001028B6"/>
    <w:rsid w:val="00127460"/>
    <w:rsid w:val="0015289E"/>
    <w:rsid w:val="0015606E"/>
    <w:rsid w:val="00174059"/>
    <w:rsid w:val="00180B1C"/>
    <w:rsid w:val="001850FC"/>
    <w:rsid w:val="00187FEC"/>
    <w:rsid w:val="001A52AE"/>
    <w:rsid w:val="001B1484"/>
    <w:rsid w:val="001B7718"/>
    <w:rsid w:val="001C10F7"/>
    <w:rsid w:val="001C704F"/>
    <w:rsid w:val="001F38E1"/>
    <w:rsid w:val="00200713"/>
    <w:rsid w:val="00211994"/>
    <w:rsid w:val="00211D66"/>
    <w:rsid w:val="00226D82"/>
    <w:rsid w:val="0022737A"/>
    <w:rsid w:val="002360A5"/>
    <w:rsid w:val="00243876"/>
    <w:rsid w:val="00245341"/>
    <w:rsid w:val="0024767E"/>
    <w:rsid w:val="002617ED"/>
    <w:rsid w:val="00277632"/>
    <w:rsid w:val="00282F35"/>
    <w:rsid w:val="00294AA8"/>
    <w:rsid w:val="002A28EC"/>
    <w:rsid w:val="002A4FD6"/>
    <w:rsid w:val="002B314C"/>
    <w:rsid w:val="002B7116"/>
    <w:rsid w:val="002B7812"/>
    <w:rsid w:val="002C18EC"/>
    <w:rsid w:val="002C5C2C"/>
    <w:rsid w:val="003130A3"/>
    <w:rsid w:val="00315EC7"/>
    <w:rsid w:val="00317B83"/>
    <w:rsid w:val="00327D06"/>
    <w:rsid w:val="003360AC"/>
    <w:rsid w:val="0036267F"/>
    <w:rsid w:val="00365752"/>
    <w:rsid w:val="00371205"/>
    <w:rsid w:val="00381405"/>
    <w:rsid w:val="00392AA1"/>
    <w:rsid w:val="00393771"/>
    <w:rsid w:val="003A061B"/>
    <w:rsid w:val="003B456D"/>
    <w:rsid w:val="003D2A33"/>
    <w:rsid w:val="003D426A"/>
    <w:rsid w:val="00406301"/>
    <w:rsid w:val="00434519"/>
    <w:rsid w:val="00452319"/>
    <w:rsid w:val="0045412E"/>
    <w:rsid w:val="00454CD9"/>
    <w:rsid w:val="004577AE"/>
    <w:rsid w:val="004625BA"/>
    <w:rsid w:val="00470468"/>
    <w:rsid w:val="004E4955"/>
    <w:rsid w:val="004F1E80"/>
    <w:rsid w:val="0050491F"/>
    <w:rsid w:val="005112C0"/>
    <w:rsid w:val="00521A78"/>
    <w:rsid w:val="0053324B"/>
    <w:rsid w:val="00566B89"/>
    <w:rsid w:val="0057216B"/>
    <w:rsid w:val="005731C8"/>
    <w:rsid w:val="00592E91"/>
    <w:rsid w:val="0059562A"/>
    <w:rsid w:val="005A6C00"/>
    <w:rsid w:val="005A7483"/>
    <w:rsid w:val="005D0206"/>
    <w:rsid w:val="005E2C0E"/>
    <w:rsid w:val="005F109D"/>
    <w:rsid w:val="005F3D20"/>
    <w:rsid w:val="005F65E9"/>
    <w:rsid w:val="00631DFC"/>
    <w:rsid w:val="006330F1"/>
    <w:rsid w:val="006406A9"/>
    <w:rsid w:val="00654C5B"/>
    <w:rsid w:val="0066264F"/>
    <w:rsid w:val="00673D28"/>
    <w:rsid w:val="00682697"/>
    <w:rsid w:val="006C103F"/>
    <w:rsid w:val="006C1264"/>
    <w:rsid w:val="006C6355"/>
    <w:rsid w:val="006C69CF"/>
    <w:rsid w:val="006E574A"/>
    <w:rsid w:val="006F3FA5"/>
    <w:rsid w:val="00724DEF"/>
    <w:rsid w:val="00771390"/>
    <w:rsid w:val="00782D0E"/>
    <w:rsid w:val="00784ED4"/>
    <w:rsid w:val="007B501B"/>
    <w:rsid w:val="007C63A7"/>
    <w:rsid w:val="007D05AA"/>
    <w:rsid w:val="007E3877"/>
    <w:rsid w:val="007E585A"/>
    <w:rsid w:val="007E69F5"/>
    <w:rsid w:val="00814F93"/>
    <w:rsid w:val="0084498D"/>
    <w:rsid w:val="008619F2"/>
    <w:rsid w:val="0086669E"/>
    <w:rsid w:val="0088454D"/>
    <w:rsid w:val="00891F7E"/>
    <w:rsid w:val="00894DC9"/>
    <w:rsid w:val="008B0F60"/>
    <w:rsid w:val="008B1971"/>
    <w:rsid w:val="008C5EFE"/>
    <w:rsid w:val="008D0FC7"/>
    <w:rsid w:val="008D53BF"/>
    <w:rsid w:val="008F66E2"/>
    <w:rsid w:val="00902E47"/>
    <w:rsid w:val="009060C0"/>
    <w:rsid w:val="00912E88"/>
    <w:rsid w:val="00916FC4"/>
    <w:rsid w:val="00920025"/>
    <w:rsid w:val="00924D45"/>
    <w:rsid w:val="00952222"/>
    <w:rsid w:val="009553AD"/>
    <w:rsid w:val="009557EB"/>
    <w:rsid w:val="00956767"/>
    <w:rsid w:val="009663FA"/>
    <w:rsid w:val="00966C94"/>
    <w:rsid w:val="009B0080"/>
    <w:rsid w:val="009D2E89"/>
    <w:rsid w:val="009E28AB"/>
    <w:rsid w:val="00A30C96"/>
    <w:rsid w:val="00A31C22"/>
    <w:rsid w:val="00A36C46"/>
    <w:rsid w:val="00A51AA5"/>
    <w:rsid w:val="00A90515"/>
    <w:rsid w:val="00A97DAE"/>
    <w:rsid w:val="00AB0BC6"/>
    <w:rsid w:val="00AD13E3"/>
    <w:rsid w:val="00AD42EF"/>
    <w:rsid w:val="00AE00CB"/>
    <w:rsid w:val="00B120D3"/>
    <w:rsid w:val="00B26408"/>
    <w:rsid w:val="00B430F8"/>
    <w:rsid w:val="00B6405B"/>
    <w:rsid w:val="00B826E3"/>
    <w:rsid w:val="00B87DA9"/>
    <w:rsid w:val="00B9789C"/>
    <w:rsid w:val="00BA291C"/>
    <w:rsid w:val="00BA3A11"/>
    <w:rsid w:val="00BA6505"/>
    <w:rsid w:val="00BB3804"/>
    <w:rsid w:val="00BC2ED6"/>
    <w:rsid w:val="00BD7005"/>
    <w:rsid w:val="00C14CC3"/>
    <w:rsid w:val="00C25351"/>
    <w:rsid w:val="00C43536"/>
    <w:rsid w:val="00C513E1"/>
    <w:rsid w:val="00C63577"/>
    <w:rsid w:val="00C76BA7"/>
    <w:rsid w:val="00C81063"/>
    <w:rsid w:val="00CB111B"/>
    <w:rsid w:val="00CB5C80"/>
    <w:rsid w:val="00CC4EEE"/>
    <w:rsid w:val="00D027FD"/>
    <w:rsid w:val="00D13BCF"/>
    <w:rsid w:val="00D17490"/>
    <w:rsid w:val="00D234C3"/>
    <w:rsid w:val="00D309A6"/>
    <w:rsid w:val="00D47C88"/>
    <w:rsid w:val="00D66E1F"/>
    <w:rsid w:val="00D736AA"/>
    <w:rsid w:val="00D73E15"/>
    <w:rsid w:val="00D91485"/>
    <w:rsid w:val="00D94F48"/>
    <w:rsid w:val="00D96DAB"/>
    <w:rsid w:val="00DA6332"/>
    <w:rsid w:val="00DB1467"/>
    <w:rsid w:val="00DB75F7"/>
    <w:rsid w:val="00DC7FD4"/>
    <w:rsid w:val="00DE4E5C"/>
    <w:rsid w:val="00DE5D5E"/>
    <w:rsid w:val="00DF27F3"/>
    <w:rsid w:val="00E00EA4"/>
    <w:rsid w:val="00E158F1"/>
    <w:rsid w:val="00E2195A"/>
    <w:rsid w:val="00E54B20"/>
    <w:rsid w:val="00E550CB"/>
    <w:rsid w:val="00E62CC8"/>
    <w:rsid w:val="00E631BF"/>
    <w:rsid w:val="00E91F42"/>
    <w:rsid w:val="00E954B9"/>
    <w:rsid w:val="00EA2AD6"/>
    <w:rsid w:val="00EB67EE"/>
    <w:rsid w:val="00ED328C"/>
    <w:rsid w:val="00ED7DE2"/>
    <w:rsid w:val="00EF07EA"/>
    <w:rsid w:val="00EF6A84"/>
    <w:rsid w:val="00F10363"/>
    <w:rsid w:val="00F15C98"/>
    <w:rsid w:val="00F328E6"/>
    <w:rsid w:val="00F4508F"/>
    <w:rsid w:val="00F61DAA"/>
    <w:rsid w:val="00F7095D"/>
    <w:rsid w:val="00F71D1A"/>
    <w:rsid w:val="00F75CDB"/>
    <w:rsid w:val="00F81DAC"/>
    <w:rsid w:val="00F837CC"/>
    <w:rsid w:val="00F91047"/>
    <w:rsid w:val="00FE35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DA766"/>
  <w15:docId w15:val="{31261D97-F1D2-47BB-AE02-73F8B807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B88"/>
    <w:pPr>
      <w:ind w:left="720"/>
      <w:contextualSpacing/>
    </w:pPr>
  </w:style>
  <w:style w:type="character" w:styleId="Hyperlink">
    <w:name w:val="Hyperlink"/>
    <w:basedOn w:val="DefaultParagraphFont"/>
    <w:uiPriority w:val="99"/>
    <w:unhideWhenUsed/>
    <w:rsid w:val="005112C0"/>
    <w:rPr>
      <w:color w:val="0000FF" w:themeColor="hyperlink"/>
      <w:u w:val="single"/>
    </w:rPr>
  </w:style>
  <w:style w:type="paragraph" w:styleId="BalloonText">
    <w:name w:val="Balloon Text"/>
    <w:basedOn w:val="Normal"/>
    <w:link w:val="BalloonTextChar"/>
    <w:uiPriority w:val="99"/>
    <w:semiHidden/>
    <w:unhideWhenUsed/>
    <w:rsid w:val="007E3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77"/>
    <w:rPr>
      <w:rFonts w:ascii="Tahoma" w:hAnsi="Tahoma" w:cs="Tahoma"/>
      <w:sz w:val="16"/>
      <w:szCs w:val="16"/>
    </w:rPr>
  </w:style>
  <w:style w:type="paragraph" w:customStyle="1" w:styleId="TableText">
    <w:name w:val="Table Text"/>
    <w:rsid w:val="00AB0BC6"/>
    <w:pPr>
      <w:widowControl w:val="0"/>
      <w:spacing w:after="0" w:line="240" w:lineRule="auto"/>
    </w:pPr>
    <w:rPr>
      <w:rFonts w:ascii="Times New Roman" w:eastAsia="Times New Roman" w:hAnsi="Times New Roman" w:cs="Times New Roman"/>
      <w:color w:val="000000"/>
      <w:sz w:val="24"/>
      <w:szCs w:val="20"/>
      <w:lang w:eastAsia="en-GB"/>
    </w:rPr>
  </w:style>
  <w:style w:type="table" w:styleId="TableGrid">
    <w:name w:val="Table Grid"/>
    <w:basedOn w:val="TableNormal"/>
    <w:uiPriority w:val="59"/>
    <w:rsid w:val="00573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4E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E5C"/>
  </w:style>
  <w:style w:type="paragraph" w:styleId="Footer">
    <w:name w:val="footer"/>
    <w:basedOn w:val="Normal"/>
    <w:link w:val="FooterChar"/>
    <w:uiPriority w:val="99"/>
    <w:unhideWhenUsed/>
    <w:rsid w:val="00DE4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98338">
      <w:bodyDiv w:val="1"/>
      <w:marLeft w:val="0"/>
      <w:marRight w:val="0"/>
      <w:marTop w:val="0"/>
      <w:marBottom w:val="0"/>
      <w:divBdr>
        <w:top w:val="none" w:sz="0" w:space="0" w:color="auto"/>
        <w:left w:val="none" w:sz="0" w:space="0" w:color="auto"/>
        <w:bottom w:val="none" w:sz="0" w:space="0" w:color="auto"/>
        <w:right w:val="none" w:sz="0" w:space="0" w:color="auto"/>
      </w:divBdr>
    </w:div>
    <w:div w:id="1083335036">
      <w:bodyDiv w:val="1"/>
      <w:marLeft w:val="0"/>
      <w:marRight w:val="0"/>
      <w:marTop w:val="0"/>
      <w:marBottom w:val="0"/>
      <w:divBdr>
        <w:top w:val="none" w:sz="0" w:space="0" w:color="auto"/>
        <w:left w:val="none" w:sz="0" w:space="0" w:color="auto"/>
        <w:bottom w:val="none" w:sz="0" w:space="0" w:color="auto"/>
        <w:right w:val="none" w:sz="0" w:space="0" w:color="auto"/>
      </w:divBdr>
    </w:div>
    <w:div w:id="1842088176">
      <w:bodyDiv w:val="1"/>
      <w:marLeft w:val="0"/>
      <w:marRight w:val="0"/>
      <w:marTop w:val="0"/>
      <w:marBottom w:val="0"/>
      <w:divBdr>
        <w:top w:val="none" w:sz="0" w:space="0" w:color="auto"/>
        <w:left w:val="none" w:sz="0" w:space="0" w:color="auto"/>
        <w:bottom w:val="none" w:sz="0" w:space="0" w:color="auto"/>
        <w:right w:val="none" w:sz="0" w:space="0" w:color="auto"/>
      </w:divBdr>
    </w:div>
    <w:div w:id="209685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083da476-be4d-4e08-8a0c-df0654bf169a" origin="userSelected">
  <element uid="id_protective_marking_new_item_1" value=""/>
  <element uid="c0eb3fd0-00e0-4ae7-aad9-2766a7952e71"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ed31887-b3a0-4087-b417-2a01bacb7064" xsi:nil="true"/>
    <lcf76f155ced4ddcb4097134ff3c332f xmlns="60a6dc09-3150-4489-9386-d0ed3965af3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A3F8D9611A21D47956346405733A6B1" ma:contentTypeVersion="11" ma:contentTypeDescription="Create a new document." ma:contentTypeScope="" ma:versionID="5339d7c45ca7354c7d731911ebb1e352">
  <xsd:schema xmlns:xsd="http://www.w3.org/2001/XMLSchema" xmlns:xs="http://www.w3.org/2001/XMLSchema" xmlns:p="http://schemas.microsoft.com/office/2006/metadata/properties" xmlns:ns2="60a6dc09-3150-4489-9386-d0ed3965af3d" xmlns:ns3="bed31887-b3a0-4087-b417-2a01bacb7064" targetNamespace="http://schemas.microsoft.com/office/2006/metadata/properties" ma:root="true" ma:fieldsID="9415ee534a5d4b73e0cca85244a7b823" ns2:_="" ns3:_="">
    <xsd:import namespace="60a6dc09-3150-4489-9386-d0ed3965af3d"/>
    <xsd:import namespace="bed31887-b3a0-4087-b417-2a01bacb70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a6dc09-3150-4489-9386-d0ed3965a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b489d6-7462-4847-af3c-0ea5d7c9892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d31887-b3a0-4087-b417-2a01bacb70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e4f95-c1b1-46e4-bca8-0791965869b6}" ma:internalName="TaxCatchAll" ma:showField="CatchAllData" ma:web="bed31887-b3a0-4087-b417-2a01bacb7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8308E-30E6-412E-BB73-91EA3CD19EA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0C8B316-43D3-40BC-BDB8-E4C6B3B31FBB}">
  <ds:schemaRefs>
    <ds:schemaRef ds:uri="http://schemas.openxmlformats.org/officeDocument/2006/bibliography"/>
  </ds:schemaRefs>
</ds:datastoreItem>
</file>

<file path=customXml/itemProps3.xml><?xml version="1.0" encoding="utf-8"?>
<ds:datastoreItem xmlns:ds="http://schemas.openxmlformats.org/officeDocument/2006/customXml" ds:itemID="{535FCC74-213D-4FE8-9696-67065E46A1CF}">
  <ds:schemaRefs>
    <ds:schemaRef ds:uri="http://schemas.microsoft.com/office/2006/metadata/properties"/>
    <ds:schemaRef ds:uri="http://schemas.microsoft.com/office/infopath/2007/PartnerControls"/>
    <ds:schemaRef ds:uri="bed31887-b3a0-4087-b417-2a01bacb7064"/>
    <ds:schemaRef ds:uri="60a6dc09-3150-4489-9386-d0ed3965af3d"/>
  </ds:schemaRefs>
</ds:datastoreItem>
</file>

<file path=customXml/itemProps4.xml><?xml version="1.0" encoding="utf-8"?>
<ds:datastoreItem xmlns:ds="http://schemas.openxmlformats.org/officeDocument/2006/customXml" ds:itemID="{5DCC3617-3C7C-4DC4-AB7C-666CA87DBAC7}">
  <ds:schemaRefs>
    <ds:schemaRef ds:uri="http://schemas.microsoft.com/sharepoint/v3/contenttype/forms"/>
  </ds:schemaRefs>
</ds:datastoreItem>
</file>

<file path=customXml/itemProps5.xml><?xml version="1.0" encoding="utf-8"?>
<ds:datastoreItem xmlns:ds="http://schemas.openxmlformats.org/officeDocument/2006/customXml" ds:itemID="{D61307B8-EED0-473A-93FB-9401AF291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a6dc09-3150-4489-9386-d0ed3965af3d"/>
    <ds:schemaRef ds:uri="bed31887-b3a0-4087-b417-2a01bacb7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Devon County Council</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Wood</dc:creator>
  <cp:lastModifiedBy>Tom Lumby</cp:lastModifiedBy>
  <cp:revision>89</cp:revision>
  <cp:lastPrinted>2016-08-02T09:28:00Z</cp:lastPrinted>
  <dcterms:created xsi:type="dcterms:W3CDTF">2022-09-20T12:47:00Z</dcterms:created>
  <dcterms:modified xsi:type="dcterms:W3CDTF">2026-07-09T18:42:00Z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0x0101003A3F8D9611A21D47956346405733A6B1</vt:lpwstr>
  </property>
  <property fmtid="{D5CDD505-2E9C-101B-9397-08002B2CF9AE}" pid="3" name="docIndexRef">
    <vt:lpwstr>610c04b4-a8d0-4d38-a6f1-741402b05fc1</vt:lpwstr>
  </property>
  <property fmtid="{D5CDD505-2E9C-101B-9397-08002B2CF9AE}" pid="4" name="bjSaver">
    <vt:lpwstr>pGNQA+lb3k34xnP8w+23JWvcxvI+lBKv</vt:lpwstr>
  </property>
  <property fmtid="{D5CDD505-2E9C-101B-9397-08002B2CF9AE}" pid="5" name="bjDocumentLabelXML">
    <vt:lpwstr>&lt;?xml version="1.0" encoding="us-ascii"?&gt;&lt;sisl xmlns:xsd="http://www.w3.org/2001/XMLSchema" xmlns:xsi="http://www.w3.org/2001/XMLSchema-instance" sislVersion="0" policy="083da476-be4d-4e08-8a0c-df0654bf169a" origin="userSelected" xmlns="http://www.boldonj</vt:lpwstr>
  </property>
  <property fmtid="{D5CDD505-2E9C-101B-9397-08002B2CF9AE}" pid="6" name="bjDocumentLabelXML-0">
    <vt:lpwstr>ames.com/2008/01/sie/internal/label"&gt;&lt;element uid="id_protective_marking_new_item_1" value="" /&gt;&lt;element uid="c0eb3fd0-00e0-4ae7-aad9-2766a7952e71" value="" /&gt;&lt;/sisl&gt;</vt:lpwstr>
  </property>
  <property fmtid="{D5CDD505-2E9C-101B-9397-08002B2CF9AE}" pid="7" name="bjDocumentSecurityLabel">
    <vt:lpwstr> UNCLASSIFIED </vt:lpwstr>
  </property>
  <property fmtid="{D5CDD505-2E9C-101B-9397-08002B2CF9AE}" pid="8" name="Babcock_Classification">
    <vt:lpwstr>UNCLASSIFIED</vt:lpwstr>
  </property>
  <property fmtid="{D5CDD505-2E9C-101B-9397-08002B2CF9AE}" pid="9" name="bjClsUserRVM">
    <vt:lpwstr>[]</vt:lpwstr>
  </property>
  <property fmtid="{D5CDD505-2E9C-101B-9397-08002B2CF9AE}" pid="10" name="MediaServiceImageTags">
    <vt:lpwstr/>
  </property>
</Properties>
</file>